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3698DBA2" w:rsidR="006E78E0" w:rsidRPr="004F7767" w:rsidRDefault="008A048F" w:rsidP="00297489">
                            <w:pPr>
                              <w:pStyle w:val="Heading1"/>
                              <w:rPr>
                                <w:rStyle w:val="SubtleReference"/>
                                <w:color w:val="2E3B42" w:themeColor="accent2"/>
                              </w:rPr>
                            </w:pPr>
                            <w:r>
                              <w:rPr>
                                <w:rStyle w:val="SubtleReference"/>
                                <w:color w:val="2E3B42" w:themeColor="accent2"/>
                              </w:rPr>
                              <w:t>Communication Disorders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3698DBA2" w:rsidR="006E78E0" w:rsidRPr="004F7767" w:rsidRDefault="008A048F" w:rsidP="00297489">
                      <w:pPr>
                        <w:pStyle w:val="Heading1"/>
                        <w:rPr>
                          <w:rStyle w:val="SubtleReference"/>
                          <w:color w:val="2E3B42" w:themeColor="accent2"/>
                        </w:rPr>
                      </w:pPr>
                      <w:r>
                        <w:rPr>
                          <w:rStyle w:val="SubtleReference"/>
                          <w:color w:val="2E3B42" w:themeColor="accent2"/>
                        </w:rPr>
                        <w:t>Communication Disorders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28AC4D29" w:rsidR="00A3694A" w:rsidRPr="004F7767" w:rsidRDefault="008A048F" w:rsidP="00297489">
                            <w:pPr>
                              <w:pStyle w:val="Heading1"/>
                              <w:rPr>
                                <w:rStyle w:val="Emphasis"/>
                                <w:color w:val="2E3B42" w:themeColor="accent2"/>
                              </w:rPr>
                            </w:pPr>
                            <w:r>
                              <w:rPr>
                                <w:rStyle w:val="Emphasis"/>
                                <w:color w:val="2E3B42" w:themeColor="accent2"/>
                              </w:rPr>
                              <w:t>Pupils with Communication and Language Disorders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28AC4D29" w:rsidR="00A3694A" w:rsidRPr="004F7767" w:rsidRDefault="008A048F" w:rsidP="00297489">
                      <w:pPr>
                        <w:pStyle w:val="Heading1"/>
                        <w:rPr>
                          <w:rStyle w:val="Emphasis"/>
                          <w:color w:val="2E3B42" w:themeColor="accent2"/>
                        </w:rPr>
                      </w:pPr>
                      <w:r>
                        <w:rPr>
                          <w:rStyle w:val="Emphasis"/>
                          <w:color w:val="2E3B42" w:themeColor="accent2"/>
                        </w:rPr>
                        <w:t>Pupils with Communication and Language Disorders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C55343B" w14:textId="77777777" w:rsidR="003A7596" w:rsidRDefault="003A7596" w:rsidP="00A66B13"/>
    <w:p w14:paraId="76E05C06" w14:textId="77777777" w:rsidR="008A048F" w:rsidRDefault="008A048F" w:rsidP="008A048F">
      <w:pPr>
        <w:pStyle w:val="Heading2"/>
        <w:jc w:val="both"/>
      </w:pPr>
      <w:bookmarkStart w:id="0" w:name="_Toc486845920"/>
      <w:r w:rsidRPr="00D66B9F">
        <w:t>Communication</w:t>
      </w:r>
      <w:r>
        <w:t xml:space="preserve"> Disorders</w:t>
      </w:r>
      <w:bookmarkEnd w:id="0"/>
    </w:p>
    <w:p w14:paraId="18375B3A" w14:textId="77777777" w:rsidR="008A048F" w:rsidRDefault="008A048F" w:rsidP="008A048F">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A048F" w14:paraId="66539473" w14:textId="77777777" w:rsidTr="00B862EC">
        <w:trPr>
          <w:trHeight w:val="845"/>
        </w:trPr>
        <w:tc>
          <w:tcPr>
            <w:tcW w:w="1135" w:type="dxa"/>
            <w:tcBorders>
              <w:top w:val="nil"/>
              <w:bottom w:val="nil"/>
              <w:right w:val="nil"/>
            </w:tcBorders>
            <w:vAlign w:val="center"/>
          </w:tcPr>
          <w:p w14:paraId="1EB37C17" w14:textId="77777777" w:rsidR="008A048F" w:rsidRDefault="008A048F" w:rsidP="00B862EC">
            <w:pPr>
              <w:pStyle w:val="Heading3"/>
              <w:jc w:val="both"/>
            </w:pPr>
            <w:bookmarkStart w:id="1" w:name="_Toc486845921"/>
            <w:r>
              <w:rPr>
                <w:noProof/>
                <w:lang w:val="el-GR" w:eastAsia="el-GR"/>
              </w:rPr>
              <w:drawing>
                <wp:anchor distT="0" distB="0" distL="114300" distR="114300" simplePos="0" relativeHeight="251663360" behindDoc="0" locked="0" layoutInCell="1" allowOverlap="1" wp14:anchorId="5C988A4F" wp14:editId="62FED66F">
                  <wp:simplePos x="0" y="0"/>
                  <wp:positionH relativeFrom="column">
                    <wp:posOffset>87630</wp:posOffset>
                  </wp:positionH>
                  <wp:positionV relativeFrom="paragraph">
                    <wp:posOffset>-5080</wp:posOffset>
                  </wp:positionV>
                  <wp:extent cx="516890" cy="516890"/>
                  <wp:effectExtent l="25400" t="0" r="0" b="0"/>
                  <wp:wrapNone/>
                  <wp:docPr id="28"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bookmarkEnd w:id="1"/>
          </w:p>
          <w:p w14:paraId="66AC44C9" w14:textId="77777777" w:rsidR="008A048F" w:rsidRPr="00291A7F" w:rsidRDefault="008A048F" w:rsidP="00B862EC">
            <w:pPr>
              <w:jc w:val="both"/>
            </w:pPr>
          </w:p>
        </w:tc>
        <w:tc>
          <w:tcPr>
            <w:tcW w:w="8159" w:type="dxa"/>
            <w:tcBorders>
              <w:left w:val="nil"/>
            </w:tcBorders>
            <w:vAlign w:val="center"/>
          </w:tcPr>
          <w:p w14:paraId="79D7C954" w14:textId="77777777" w:rsidR="008A048F" w:rsidRPr="00291A7F" w:rsidRDefault="008A048F" w:rsidP="00B862EC">
            <w:pPr>
              <w:pStyle w:val="Subtitle"/>
              <w:jc w:val="both"/>
            </w:pPr>
            <w:r w:rsidRPr="00291A7F">
              <w:t>Classroom-based tips (focus on instructional methods)</w:t>
            </w:r>
          </w:p>
        </w:tc>
      </w:tr>
    </w:tbl>
    <w:p w14:paraId="2F72E036" w14:textId="77777777" w:rsidR="008A048F" w:rsidRDefault="008A048F" w:rsidP="008A048F">
      <w:pPr>
        <w:ind w:left="720"/>
        <w:jc w:val="both"/>
        <w:rPr>
          <w:rFonts w:eastAsia="Times New Roman"/>
          <w:color w:val="222222"/>
          <w:szCs w:val="24"/>
          <w:lang w:val="en-GB" w:eastAsia="el-GR"/>
        </w:rPr>
      </w:pPr>
      <w:r w:rsidRPr="00CD14BB">
        <w:rPr>
          <w:rFonts w:eastAsia="Times New Roman"/>
          <w:b/>
          <w:color w:val="222222"/>
          <w:szCs w:val="24"/>
          <w:lang w:val="en-GB" w:eastAsia="el-GR"/>
        </w:rPr>
        <w:t>1. Minimise unnecessary classroom noise/distractions as much as possible.</w:t>
      </w:r>
      <w:r w:rsidRPr="00CD14BB">
        <w:rPr>
          <w:rFonts w:eastAsia="Times New Roman"/>
          <w:color w:val="222222"/>
          <w:szCs w:val="24"/>
          <w:lang w:val="en-GB" w:eastAsia="el-GR"/>
        </w:rPr>
        <w:t xml:space="preserve"> Get the attention of pupils with Communication Disorders (CD) before speaking. If necessary, use written notes to communicate with them. </w:t>
      </w:r>
    </w:p>
    <w:p w14:paraId="651048B0" w14:textId="77777777" w:rsidR="008A048F" w:rsidRPr="00CD14BB" w:rsidRDefault="008A048F" w:rsidP="008A048F">
      <w:pPr>
        <w:ind w:left="720"/>
        <w:jc w:val="both"/>
        <w:rPr>
          <w:rFonts w:eastAsia="Times New Roman"/>
          <w:color w:val="222222"/>
          <w:szCs w:val="24"/>
          <w:lang w:eastAsia="el-GR"/>
        </w:rPr>
      </w:pPr>
    </w:p>
    <w:p w14:paraId="3CC1764F" w14:textId="77777777" w:rsidR="008A048F" w:rsidRDefault="008A048F" w:rsidP="008A048F">
      <w:pPr>
        <w:ind w:left="720"/>
        <w:jc w:val="both"/>
        <w:rPr>
          <w:rFonts w:eastAsia="Times New Roman"/>
          <w:color w:val="222222"/>
          <w:szCs w:val="24"/>
          <w:lang w:val="en-GB" w:eastAsia="el-GR"/>
        </w:rPr>
      </w:pPr>
      <w:r w:rsidRPr="00CD14BB">
        <w:rPr>
          <w:rFonts w:eastAsia="Times New Roman"/>
          <w:b/>
          <w:color w:val="222222"/>
          <w:szCs w:val="24"/>
          <w:lang w:val="en-GB" w:eastAsia="el-GR"/>
        </w:rPr>
        <w:t>2. Be a good speech model.</w:t>
      </w:r>
      <w:r w:rsidRPr="00CD14BB">
        <w:rPr>
          <w:rFonts w:eastAsia="Times New Roman"/>
          <w:color w:val="222222"/>
          <w:szCs w:val="24"/>
          <w:lang w:val="en-GB" w:eastAsia="el-GR"/>
        </w:rPr>
        <w:t xml:space="preserve"> This will indicate to all that good communication is desirable.</w:t>
      </w:r>
      <w:r w:rsidRPr="00CD14BB">
        <w:t xml:space="preserve"> </w:t>
      </w:r>
      <w:r w:rsidRPr="00CD14BB">
        <w:rPr>
          <w:rFonts w:eastAsia="Times New Roman"/>
          <w:color w:val="222222"/>
          <w:szCs w:val="24"/>
          <w:lang w:val="en-GB" w:eastAsia="el-GR"/>
        </w:rPr>
        <w:t xml:space="preserve">Speak to the pupils with CD naturally. Use a slower speech to facilitate the processing of information by keeping visual contact with the pupils. However, it is important the speech rate is not </w:t>
      </w:r>
      <w:r w:rsidRPr="00CD14BB">
        <w:rPr>
          <w:rFonts w:eastAsia="Times New Roman"/>
          <w:color w:val="222222"/>
          <w:szCs w:val="24"/>
          <w:lang w:eastAsia="el-GR"/>
        </w:rPr>
        <w:t xml:space="preserve">so </w:t>
      </w:r>
      <w:r w:rsidRPr="00CD14BB">
        <w:rPr>
          <w:rFonts w:eastAsia="Times New Roman"/>
          <w:color w:val="222222"/>
          <w:szCs w:val="24"/>
          <w:lang w:val="en-GB" w:eastAsia="el-GR"/>
        </w:rPr>
        <w:t>slow that the continuity of the message is lost.</w:t>
      </w:r>
    </w:p>
    <w:p w14:paraId="64E47D87" w14:textId="77777777" w:rsidR="008A048F" w:rsidRPr="00CD14BB" w:rsidRDefault="008A048F" w:rsidP="008A048F">
      <w:pPr>
        <w:ind w:left="720"/>
        <w:jc w:val="both"/>
        <w:rPr>
          <w:rFonts w:eastAsia="Times New Roman"/>
          <w:color w:val="222222"/>
          <w:szCs w:val="24"/>
          <w:lang w:val="en-GB" w:eastAsia="el-GR"/>
        </w:rPr>
      </w:pPr>
    </w:p>
    <w:p w14:paraId="2CB0932A" w14:textId="77777777" w:rsidR="008A048F" w:rsidRPr="00CD14BB" w:rsidRDefault="008A048F" w:rsidP="008A048F">
      <w:pPr>
        <w:ind w:left="720"/>
        <w:jc w:val="both"/>
        <w:rPr>
          <w:rFonts w:eastAsia="Times New Roman"/>
          <w:b/>
          <w:color w:val="222222"/>
          <w:szCs w:val="24"/>
          <w:lang w:val="en-GB" w:eastAsia="el-GR"/>
        </w:rPr>
      </w:pPr>
      <w:r w:rsidRPr="00CD14BB">
        <w:rPr>
          <w:rFonts w:eastAsia="Times New Roman"/>
          <w:b/>
          <w:color w:val="222222"/>
          <w:szCs w:val="24"/>
          <w:lang w:val="en-GB" w:eastAsia="el-GR"/>
        </w:rPr>
        <w:t xml:space="preserve">3. Differentiate your instruction for pupils with communication disorders. </w:t>
      </w:r>
    </w:p>
    <w:p w14:paraId="0D0A740C" w14:textId="77777777" w:rsidR="008A048F" w:rsidRDefault="008A048F" w:rsidP="008A048F">
      <w:pPr>
        <w:ind w:left="720"/>
        <w:jc w:val="both"/>
        <w:rPr>
          <w:rFonts w:eastAsia="Times New Roman"/>
          <w:color w:val="222222"/>
          <w:szCs w:val="24"/>
          <w:lang w:val="en-GB" w:eastAsia="el-GR"/>
        </w:rPr>
      </w:pPr>
      <w:r w:rsidRPr="00CD14BB">
        <w:rPr>
          <w:rFonts w:eastAsia="Times New Roman"/>
          <w:color w:val="222222"/>
          <w:szCs w:val="24"/>
          <w:lang w:val="en-GB" w:eastAsia="el-GR"/>
        </w:rPr>
        <w:t>Give simple directions and break down complex tasks into small and manageable ones. You can use photographs or visual signs to give directions.</w:t>
      </w:r>
      <w:r w:rsidRPr="00CD14BB">
        <w:t xml:space="preserve"> </w:t>
      </w:r>
      <w:r w:rsidRPr="00CD14BB">
        <w:rPr>
          <w:rFonts w:eastAsia="Times New Roman"/>
          <w:color w:val="222222"/>
          <w:szCs w:val="24"/>
          <w:lang w:val="en-GB" w:eastAsia="el-GR"/>
        </w:rPr>
        <w:t>Facial expressions, gestures, and other body language will help convey your message</w:t>
      </w:r>
      <w:r w:rsidRPr="00CD14BB">
        <w:t xml:space="preserve"> (</w:t>
      </w:r>
      <w:r w:rsidRPr="00CD14BB">
        <w:rPr>
          <w:rFonts w:eastAsia="Times New Roman"/>
          <w:color w:val="222222"/>
          <w:szCs w:val="24"/>
          <w:lang w:val="en-GB" w:eastAsia="el-GR"/>
        </w:rPr>
        <w:t>Dodd, 2013).</w:t>
      </w:r>
    </w:p>
    <w:p w14:paraId="6512B644" w14:textId="77777777" w:rsidR="008A048F" w:rsidRPr="00CD14BB" w:rsidRDefault="008A048F" w:rsidP="008A048F">
      <w:pPr>
        <w:ind w:left="720"/>
        <w:jc w:val="both"/>
        <w:rPr>
          <w:rFonts w:eastAsia="Times New Roman"/>
          <w:color w:val="222222"/>
          <w:szCs w:val="24"/>
          <w:lang w:val="en-GB" w:eastAsia="el-GR"/>
        </w:rPr>
      </w:pPr>
    </w:p>
    <w:p w14:paraId="19E73A9A"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t xml:space="preserve">4. Use Visual cues: </w:t>
      </w:r>
      <w:r w:rsidRPr="00CD14BB">
        <w:rPr>
          <w:szCs w:val="24"/>
          <w:lang w:val="en-GB" w:eastAsia="en-GB"/>
        </w:rPr>
        <w:t>pictorial self-instruction, such as picture activity schedules, enhance pupils’ ability to independently complete tasks. Create a visual dictionary with pupils to help them learn new vocabulary.</w:t>
      </w:r>
    </w:p>
    <w:p w14:paraId="56BFEF00" w14:textId="77777777" w:rsidR="008A048F" w:rsidRPr="00CD14BB" w:rsidRDefault="008A048F" w:rsidP="008A048F">
      <w:pPr>
        <w:autoSpaceDE w:val="0"/>
        <w:autoSpaceDN w:val="0"/>
        <w:adjustRightInd w:val="0"/>
        <w:ind w:left="720"/>
        <w:jc w:val="both"/>
        <w:rPr>
          <w:szCs w:val="24"/>
          <w:lang w:val="en-GB" w:eastAsia="en-GB"/>
        </w:rPr>
      </w:pPr>
    </w:p>
    <w:p w14:paraId="1C40B0AA"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t>5. Use storyboards and song boards with pictures illustrating language:</w:t>
      </w:r>
      <w:r w:rsidRPr="00CD14BB">
        <w:rPr>
          <w:szCs w:val="24"/>
          <w:lang w:val="en-GB" w:eastAsia="en-GB"/>
        </w:rPr>
        <w:t xml:space="preserve"> The teacher places and removes pictures from the board as she tells the story or points to the appropriate picture while singing a line (</w:t>
      </w:r>
      <w:proofErr w:type="spellStart"/>
      <w:r w:rsidRPr="00CD14BB">
        <w:rPr>
          <w:szCs w:val="24"/>
          <w:lang w:val="en-GB" w:eastAsia="en-GB"/>
        </w:rPr>
        <w:t>Gevarter</w:t>
      </w:r>
      <w:proofErr w:type="spellEnd"/>
      <w:r w:rsidRPr="00CD14BB">
        <w:rPr>
          <w:szCs w:val="24"/>
          <w:lang w:eastAsia="en-GB"/>
        </w:rPr>
        <w:t xml:space="preserve"> et al., 2013</w:t>
      </w:r>
      <w:r w:rsidRPr="00CD14BB">
        <w:rPr>
          <w:szCs w:val="24"/>
          <w:lang w:val="en-GB" w:eastAsia="en-GB"/>
        </w:rPr>
        <w:t>).</w:t>
      </w:r>
    </w:p>
    <w:p w14:paraId="78C61F2E" w14:textId="77777777" w:rsidR="008A048F" w:rsidRPr="00CD14BB" w:rsidRDefault="008A048F" w:rsidP="008A048F">
      <w:pPr>
        <w:autoSpaceDE w:val="0"/>
        <w:autoSpaceDN w:val="0"/>
        <w:adjustRightInd w:val="0"/>
        <w:ind w:left="720"/>
        <w:jc w:val="both"/>
        <w:rPr>
          <w:szCs w:val="24"/>
          <w:lang w:val="en-GB" w:eastAsia="en-GB"/>
        </w:rPr>
      </w:pPr>
    </w:p>
    <w:p w14:paraId="63A7151B"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t>6. Use multimedia to teach social skills.</w:t>
      </w:r>
      <w:r w:rsidRPr="00CD14BB">
        <w:rPr>
          <w:szCs w:val="24"/>
          <w:lang w:val="en-GB" w:eastAsia="en-GB"/>
        </w:rPr>
        <w:t xml:space="preserve"> A lot of pupils with communication disorders tend to be visual learners thus videos, simulations, virtual environments and other multimedia can be effective teaching tools (</w:t>
      </w:r>
      <w:proofErr w:type="spellStart"/>
      <w:r w:rsidRPr="00CD14BB">
        <w:rPr>
          <w:szCs w:val="24"/>
          <w:lang w:val="en-GB" w:eastAsia="en-GB"/>
        </w:rPr>
        <w:t>Lorah</w:t>
      </w:r>
      <w:proofErr w:type="spellEnd"/>
      <w:r w:rsidRPr="00CD14BB">
        <w:rPr>
          <w:szCs w:val="24"/>
          <w:lang w:val="en-GB" w:eastAsia="en-GB"/>
        </w:rPr>
        <w:t xml:space="preserve"> et al., 2015). </w:t>
      </w:r>
    </w:p>
    <w:p w14:paraId="1BE18E25" w14:textId="77777777" w:rsidR="008A048F" w:rsidRPr="00CD14BB" w:rsidRDefault="008A048F" w:rsidP="008A048F">
      <w:pPr>
        <w:autoSpaceDE w:val="0"/>
        <w:autoSpaceDN w:val="0"/>
        <w:adjustRightInd w:val="0"/>
        <w:ind w:left="720"/>
        <w:jc w:val="both"/>
        <w:rPr>
          <w:szCs w:val="24"/>
          <w:lang w:val="en-GB" w:eastAsia="en-GB"/>
        </w:rPr>
      </w:pPr>
    </w:p>
    <w:p w14:paraId="3716D30B" w14:textId="77777777" w:rsidR="008A048F" w:rsidRDefault="008A048F" w:rsidP="008A048F">
      <w:pPr>
        <w:autoSpaceDE w:val="0"/>
        <w:autoSpaceDN w:val="0"/>
        <w:adjustRightInd w:val="0"/>
        <w:ind w:left="720"/>
        <w:jc w:val="both"/>
        <w:rPr>
          <w:b/>
          <w:szCs w:val="24"/>
          <w:lang w:val="en-GB" w:eastAsia="en-GB"/>
        </w:rPr>
      </w:pPr>
      <w:r w:rsidRPr="00CD14BB">
        <w:rPr>
          <w:b/>
          <w:szCs w:val="24"/>
          <w:lang w:val="en-GB" w:eastAsia="en-GB"/>
        </w:rPr>
        <w:t>7. Employ accessibility features and/or available assistive technology for providing access.</w:t>
      </w:r>
    </w:p>
    <w:p w14:paraId="01AB3048" w14:textId="77777777" w:rsidR="008A048F" w:rsidRPr="00CD14BB" w:rsidRDefault="008A048F" w:rsidP="008A048F">
      <w:pPr>
        <w:autoSpaceDE w:val="0"/>
        <w:autoSpaceDN w:val="0"/>
        <w:adjustRightInd w:val="0"/>
        <w:ind w:left="720"/>
        <w:jc w:val="both"/>
        <w:rPr>
          <w:b/>
          <w:szCs w:val="24"/>
          <w:lang w:val="en-GB" w:eastAsia="en-GB"/>
        </w:rPr>
      </w:pPr>
    </w:p>
    <w:p w14:paraId="1F67E11F"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t>8. Give pupils with communication disorders time to express themselves;</w:t>
      </w:r>
      <w:r w:rsidRPr="00CD14BB">
        <w:rPr>
          <w:szCs w:val="24"/>
          <w:lang w:val="en-GB" w:eastAsia="en-GB"/>
        </w:rPr>
        <w:t xml:space="preserve"> do not interrupt or try to fill in gaps for them. Increase wait-time by using time delay. Time delay is a system in which the prompt is concurrently presented with the target stimulus and then faded with small increments of time over successive trials. Time delay and simultaneous prompting proved to be effective in pupils with severe communication disorders, teaching vocabulary for words and definitions across content areas (Baker and McLeod, 2011).</w:t>
      </w:r>
    </w:p>
    <w:p w14:paraId="6F34271F" w14:textId="77777777" w:rsidR="008A048F" w:rsidRPr="00CD14BB" w:rsidRDefault="008A048F" w:rsidP="008A048F">
      <w:pPr>
        <w:autoSpaceDE w:val="0"/>
        <w:autoSpaceDN w:val="0"/>
        <w:adjustRightInd w:val="0"/>
        <w:ind w:left="720"/>
        <w:jc w:val="both"/>
        <w:rPr>
          <w:szCs w:val="24"/>
          <w:lang w:val="en-GB" w:eastAsia="en-GB"/>
        </w:rPr>
      </w:pPr>
    </w:p>
    <w:p w14:paraId="3ECDBE55"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t>9. Use Augmentative and Alternative Communication (AAC).</w:t>
      </w:r>
      <w:r w:rsidRPr="00CD14BB">
        <w:rPr>
          <w:szCs w:val="24"/>
          <w:lang w:val="en-GB" w:eastAsia="en-GB"/>
        </w:rPr>
        <w:t xml:space="preserve"> AAC is defined as the use of other communication modalities to support or replace verbal communication. </w:t>
      </w:r>
    </w:p>
    <w:p w14:paraId="760B9645" w14:textId="77777777" w:rsidR="008A048F" w:rsidRPr="00CD14BB" w:rsidRDefault="008A048F" w:rsidP="008A048F">
      <w:pPr>
        <w:autoSpaceDE w:val="0"/>
        <w:autoSpaceDN w:val="0"/>
        <w:adjustRightInd w:val="0"/>
        <w:ind w:left="720"/>
        <w:jc w:val="both"/>
        <w:rPr>
          <w:szCs w:val="24"/>
          <w:lang w:val="en-GB" w:eastAsia="en-GB"/>
        </w:rPr>
      </w:pPr>
    </w:p>
    <w:p w14:paraId="3590DBA3"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t xml:space="preserve">10. Consult the Speech and Language Therapist concerning each pupil with a communication disorder in the class. </w:t>
      </w:r>
      <w:r w:rsidRPr="00CD14BB">
        <w:rPr>
          <w:szCs w:val="24"/>
          <w:lang w:val="en-GB" w:eastAsia="en-GB"/>
        </w:rPr>
        <w:t>Consult the Speech and Language Therapist for the properties and features of the AAC system.</w:t>
      </w:r>
    </w:p>
    <w:p w14:paraId="1146DEC0" w14:textId="77777777" w:rsidR="008A048F" w:rsidRPr="00CD14BB" w:rsidRDefault="008A048F" w:rsidP="008A048F">
      <w:pPr>
        <w:autoSpaceDE w:val="0"/>
        <w:autoSpaceDN w:val="0"/>
        <w:adjustRightInd w:val="0"/>
        <w:ind w:left="720"/>
        <w:jc w:val="both"/>
        <w:rPr>
          <w:szCs w:val="24"/>
          <w:lang w:val="en-GB" w:eastAsia="en-GB"/>
        </w:rPr>
      </w:pPr>
    </w:p>
    <w:p w14:paraId="66DC19C1" w14:textId="77777777" w:rsidR="008A048F" w:rsidRDefault="008A048F" w:rsidP="008A048F">
      <w:pPr>
        <w:autoSpaceDE w:val="0"/>
        <w:autoSpaceDN w:val="0"/>
        <w:adjustRightInd w:val="0"/>
        <w:ind w:left="720"/>
        <w:jc w:val="both"/>
        <w:rPr>
          <w:szCs w:val="24"/>
          <w:lang w:val="en-GB" w:eastAsia="en-GB"/>
        </w:rPr>
      </w:pPr>
      <w:r w:rsidRPr="00CD14BB">
        <w:rPr>
          <w:b/>
          <w:szCs w:val="24"/>
          <w:lang w:val="en-GB" w:eastAsia="en-GB"/>
        </w:rPr>
        <w:lastRenderedPageBreak/>
        <w:t>11. Make arrangements for sitting and positioning in classroom to facilitate the use of AAC system during learning and teaching.</w:t>
      </w:r>
      <w:r w:rsidRPr="00CD14BB">
        <w:t xml:space="preserve"> </w:t>
      </w:r>
      <w:r w:rsidRPr="00CD14BB">
        <w:rPr>
          <w:szCs w:val="24"/>
          <w:lang w:val="en-GB" w:eastAsia="en-GB"/>
        </w:rPr>
        <w:t xml:space="preserve">Consult the Speech and Language Therapist for specific seating needs. </w:t>
      </w:r>
    </w:p>
    <w:p w14:paraId="24D4EF2F" w14:textId="77777777" w:rsidR="008A048F" w:rsidRPr="00CD14BB" w:rsidRDefault="008A048F" w:rsidP="008A048F">
      <w:pPr>
        <w:autoSpaceDE w:val="0"/>
        <w:autoSpaceDN w:val="0"/>
        <w:adjustRightInd w:val="0"/>
        <w:ind w:left="720"/>
        <w:jc w:val="both"/>
        <w:rPr>
          <w:szCs w:val="24"/>
          <w:lang w:val="en-GB" w:eastAsia="en-GB"/>
        </w:rPr>
      </w:pPr>
    </w:p>
    <w:p w14:paraId="17E8B166" w14:textId="77777777" w:rsidR="008A048F" w:rsidRDefault="008A048F" w:rsidP="008A048F">
      <w:pPr>
        <w:autoSpaceDE w:val="0"/>
        <w:autoSpaceDN w:val="0"/>
        <w:adjustRightInd w:val="0"/>
        <w:ind w:left="720"/>
        <w:jc w:val="both"/>
        <w:rPr>
          <w:szCs w:val="24"/>
          <w:lang w:val="en-GB"/>
        </w:rPr>
      </w:pPr>
      <w:r w:rsidRPr="00CD14BB">
        <w:rPr>
          <w:b/>
          <w:szCs w:val="24"/>
          <w:lang w:val="en-GB"/>
        </w:rPr>
        <w:t xml:space="preserve">12. Assign independent practice activities; </w:t>
      </w:r>
      <w:r w:rsidRPr="00CD14BB">
        <w:rPr>
          <w:szCs w:val="24"/>
          <w:lang w:val="en-GB"/>
        </w:rPr>
        <w:t>challenge pupils to learn independently with the use of AAC system (e.g. to select new vocabulary words).</w:t>
      </w:r>
      <w:r>
        <w:rPr>
          <w:szCs w:val="24"/>
          <w:lang w:val="en-GB"/>
        </w:rPr>
        <w:t xml:space="preserve"> </w:t>
      </w:r>
      <w:r w:rsidRPr="00CD14BB">
        <w:rPr>
          <w:szCs w:val="24"/>
          <w:lang w:val="en-GB"/>
        </w:rPr>
        <w:t>Provide equal opportunities to the pupils to engage in classroom activities and meaningful communicative exchanges with others in their environment by using AAC.</w:t>
      </w:r>
      <w:r w:rsidRPr="00CD14BB">
        <w:t xml:space="preserve"> </w:t>
      </w:r>
      <w:r w:rsidRPr="00CD14BB">
        <w:rPr>
          <w:szCs w:val="24"/>
          <w:lang w:val="en-GB"/>
        </w:rPr>
        <w:t>Consider alternate activities/exercises that can be utilised by the pupils with CD, but have the same or similar learning objectives.</w:t>
      </w:r>
      <w:r w:rsidRPr="00CD14BB">
        <w:t xml:space="preserve"> </w:t>
      </w:r>
      <w:r w:rsidRPr="00CD14BB">
        <w:rPr>
          <w:szCs w:val="24"/>
          <w:lang w:val="en-GB"/>
        </w:rPr>
        <w:t>Create opportunities for group work in order to involve class in supporting the pupils with communication disorders.</w:t>
      </w:r>
      <w:r w:rsidRPr="00CD14BB">
        <w:t xml:space="preserve"> </w:t>
      </w:r>
      <w:r w:rsidRPr="00CD14BB">
        <w:rPr>
          <w:szCs w:val="24"/>
          <w:lang w:val="en-GB"/>
        </w:rPr>
        <w:t xml:space="preserve">An atmosphere conducive to easy and good interactive communication should be established and maintained in the classroom (Weiss and </w:t>
      </w:r>
      <w:proofErr w:type="spellStart"/>
      <w:r w:rsidRPr="00CD14BB">
        <w:rPr>
          <w:szCs w:val="24"/>
          <w:lang w:val="en-GB"/>
        </w:rPr>
        <w:t>Riosa</w:t>
      </w:r>
      <w:proofErr w:type="spellEnd"/>
      <w:r w:rsidRPr="00CD14BB">
        <w:rPr>
          <w:szCs w:val="24"/>
          <w:lang w:val="en-GB"/>
        </w:rPr>
        <w:t xml:space="preserve">, 2015). Use Social Stories (Stories written to positively depict a situation in which a pupil has a difficult time) providing the pupil with appropriate ways to interact or respond). For reinforcement, repeat new vocabulary in different contexts, use context as a memory aid, </w:t>
      </w:r>
      <w:r>
        <w:rPr>
          <w:szCs w:val="24"/>
          <w:lang w:val="en-GB"/>
        </w:rPr>
        <w:t xml:space="preserve">and </w:t>
      </w:r>
      <w:r w:rsidRPr="00CD14BB">
        <w:rPr>
          <w:szCs w:val="24"/>
          <w:lang w:val="en-GB"/>
        </w:rPr>
        <w:t>make meaning and application absolutely clear</w:t>
      </w:r>
      <w:r w:rsidRPr="00CD14BB">
        <w:t xml:space="preserve"> (</w:t>
      </w:r>
      <w:r w:rsidRPr="00CD14BB">
        <w:rPr>
          <w:szCs w:val="24"/>
          <w:lang w:val="en-GB"/>
        </w:rPr>
        <w:t>Ganz et al., 2014).</w:t>
      </w:r>
    </w:p>
    <w:p w14:paraId="54EA48EE" w14:textId="77777777" w:rsidR="008A048F" w:rsidRPr="00CD14BB" w:rsidRDefault="008A048F" w:rsidP="008A048F">
      <w:pPr>
        <w:autoSpaceDE w:val="0"/>
        <w:autoSpaceDN w:val="0"/>
        <w:adjustRightInd w:val="0"/>
        <w:ind w:left="720"/>
        <w:jc w:val="both"/>
        <w:rPr>
          <w:szCs w:val="24"/>
          <w:lang w:val="en-GB"/>
        </w:rPr>
      </w:pPr>
    </w:p>
    <w:p w14:paraId="3AFCB91D" w14:textId="77777777" w:rsidR="008A048F" w:rsidRDefault="008A048F" w:rsidP="008A048F">
      <w:pPr>
        <w:autoSpaceDE w:val="0"/>
        <w:autoSpaceDN w:val="0"/>
        <w:adjustRightInd w:val="0"/>
        <w:ind w:left="720"/>
        <w:jc w:val="both"/>
        <w:rPr>
          <w:szCs w:val="24"/>
          <w:lang w:val="en-GB"/>
        </w:rPr>
      </w:pPr>
      <w:r w:rsidRPr="00CD14BB">
        <w:rPr>
          <w:b/>
          <w:szCs w:val="24"/>
          <w:lang w:val="en-GB"/>
        </w:rPr>
        <w:t>13. Promote generalisation and maintenance by prompting pupils to use their AAC system,</w:t>
      </w:r>
      <w:r w:rsidRPr="00CD14BB">
        <w:rPr>
          <w:szCs w:val="24"/>
          <w:lang w:val="en-GB"/>
        </w:rPr>
        <w:t xml:space="preserve"> providing praise and other forms of reinforcement. Give constructive and positive feedback to all the pupils for their effort.</w:t>
      </w:r>
    </w:p>
    <w:p w14:paraId="0C566189" w14:textId="77777777" w:rsidR="008A048F" w:rsidRPr="00CD14BB" w:rsidRDefault="008A048F" w:rsidP="008A048F">
      <w:pPr>
        <w:autoSpaceDE w:val="0"/>
        <w:autoSpaceDN w:val="0"/>
        <w:adjustRightInd w:val="0"/>
        <w:ind w:left="720"/>
        <w:jc w:val="both"/>
        <w:rPr>
          <w:szCs w:val="24"/>
          <w:lang w:val="en-GB"/>
        </w:rPr>
      </w:pPr>
    </w:p>
    <w:p w14:paraId="68E869A2" w14:textId="77777777" w:rsidR="008A048F" w:rsidRDefault="008A048F" w:rsidP="008A048F">
      <w:pPr>
        <w:autoSpaceDE w:val="0"/>
        <w:autoSpaceDN w:val="0"/>
        <w:adjustRightInd w:val="0"/>
        <w:ind w:left="720"/>
        <w:jc w:val="both"/>
      </w:pPr>
      <w:r w:rsidRPr="00CD14BB">
        <w:rPr>
          <w:b/>
          <w:szCs w:val="24"/>
          <w:lang w:val="en-GB"/>
        </w:rPr>
        <w:t>14. Use naturalistic interventions.</w:t>
      </w:r>
      <w:r w:rsidRPr="00CD14BB">
        <w:rPr>
          <w:szCs w:val="24"/>
          <w:lang w:val="en-GB"/>
        </w:rPr>
        <w:t xml:space="preserve">  Naturalistic interventions involve structuring the environment to create numerous opportunities for desired pupil responses (e.g., holding up a toy and asking, “What do you want?”) and structuring adult responses to a child’s communication (e.g., the child points outside and says, “Go with me,” and the teacher says, “Okay, I’ll go with you”). Effective milieu teaching more closely resembles a conversation than a structured instructional episode (</w:t>
      </w:r>
      <w:proofErr w:type="gramStart"/>
      <w:r w:rsidRPr="00CD14BB">
        <w:rPr>
          <w:szCs w:val="24"/>
          <w:lang w:val="en-GB"/>
        </w:rPr>
        <w:t>Kaiser &amp;</w:t>
      </w:r>
      <w:proofErr w:type="gramEnd"/>
      <w:r w:rsidRPr="00CD14BB">
        <w:rPr>
          <w:szCs w:val="24"/>
          <w:lang w:val="en-GB"/>
        </w:rPr>
        <w:t xml:space="preserve"> Grim, 2006).</w:t>
      </w:r>
      <w:r w:rsidRPr="00CD14BB">
        <w:t xml:space="preserve"> </w:t>
      </w:r>
    </w:p>
    <w:p w14:paraId="372953C7" w14:textId="77777777" w:rsidR="008A048F" w:rsidRPr="00CD14BB" w:rsidRDefault="008A048F" w:rsidP="008A048F">
      <w:pPr>
        <w:autoSpaceDE w:val="0"/>
        <w:autoSpaceDN w:val="0"/>
        <w:adjustRightInd w:val="0"/>
        <w:ind w:left="720"/>
        <w:jc w:val="both"/>
        <w:rPr>
          <w:szCs w:val="24"/>
          <w:lang w:val="en-GB"/>
        </w:rPr>
      </w:pPr>
    </w:p>
    <w:p w14:paraId="477FD0A9" w14:textId="77777777" w:rsidR="008A048F" w:rsidRPr="00CD14BB" w:rsidRDefault="008A048F" w:rsidP="008A048F">
      <w:pPr>
        <w:ind w:left="720"/>
        <w:jc w:val="both"/>
        <w:rPr>
          <w:b/>
        </w:rPr>
      </w:pPr>
      <w:r w:rsidRPr="00CD14BB">
        <w:rPr>
          <w:b/>
          <w:szCs w:val="24"/>
          <w:lang w:val="en-GB"/>
        </w:rPr>
        <w:t>15. Provide assessment on an on-going basis rather than at the end of learning.</w:t>
      </w:r>
    </w:p>
    <w:p w14:paraId="0D74B54B" w14:textId="77777777" w:rsidR="008A048F" w:rsidRDefault="008A048F" w:rsidP="008A048F">
      <w:pPr>
        <w:pStyle w:val="Heading2"/>
      </w:pPr>
    </w:p>
    <w:p w14:paraId="515BC62D" w14:textId="77777777" w:rsidR="008A048F" w:rsidRPr="00BD0704" w:rsidRDefault="008A048F" w:rsidP="008A048F"/>
    <w:p w14:paraId="48CE9493" w14:textId="77777777" w:rsidR="008A048F" w:rsidRDefault="008A048F" w:rsidP="008A048F">
      <w:pPr>
        <w:rPr>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A048F" w14:paraId="6DD78177" w14:textId="77777777" w:rsidTr="00B862EC">
        <w:trPr>
          <w:trHeight w:val="845"/>
        </w:trPr>
        <w:tc>
          <w:tcPr>
            <w:tcW w:w="1135" w:type="dxa"/>
            <w:tcBorders>
              <w:top w:val="nil"/>
              <w:bottom w:val="nil"/>
              <w:right w:val="nil"/>
            </w:tcBorders>
            <w:vAlign w:val="center"/>
          </w:tcPr>
          <w:p w14:paraId="38269848" w14:textId="77777777" w:rsidR="008A048F" w:rsidRPr="00291A7F" w:rsidRDefault="008A048F" w:rsidP="00B862EC">
            <w:pPr>
              <w:pStyle w:val="Heading3"/>
              <w:jc w:val="both"/>
            </w:pPr>
            <w:bookmarkStart w:id="2" w:name="_Toc486845922"/>
            <w:r>
              <w:rPr>
                <w:noProof/>
                <w:lang w:val="el-GR" w:eastAsia="el-GR"/>
              </w:rPr>
              <w:drawing>
                <wp:anchor distT="0" distB="0" distL="114300" distR="114300" simplePos="0" relativeHeight="251664384" behindDoc="0" locked="0" layoutInCell="1" allowOverlap="1" wp14:anchorId="65754314" wp14:editId="5E9B3F8A">
                  <wp:simplePos x="0" y="0"/>
                  <wp:positionH relativeFrom="column">
                    <wp:posOffset>112395</wp:posOffset>
                  </wp:positionH>
                  <wp:positionV relativeFrom="paragraph">
                    <wp:posOffset>-47625</wp:posOffset>
                  </wp:positionV>
                  <wp:extent cx="505460" cy="505460"/>
                  <wp:effectExtent l="25400" t="0" r="2540" b="0"/>
                  <wp:wrapNone/>
                  <wp:docPr id="29"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bookmarkEnd w:id="2"/>
          </w:p>
        </w:tc>
        <w:tc>
          <w:tcPr>
            <w:tcW w:w="8159" w:type="dxa"/>
            <w:tcBorders>
              <w:left w:val="nil"/>
            </w:tcBorders>
            <w:vAlign w:val="center"/>
          </w:tcPr>
          <w:p w14:paraId="3BACC392" w14:textId="77777777" w:rsidR="008A048F" w:rsidRPr="005F7D06" w:rsidRDefault="008A048F" w:rsidP="00B862EC">
            <w:pPr>
              <w:pStyle w:val="Subtitle"/>
              <w:jc w:val="both"/>
            </w:pPr>
            <w:r w:rsidRPr="005F7D06">
              <w:t>School-based practical tips (focus on instructional methods)</w:t>
            </w:r>
          </w:p>
        </w:tc>
      </w:tr>
    </w:tbl>
    <w:p w14:paraId="7F8EB2BB" w14:textId="77777777" w:rsidR="008A048F" w:rsidRDefault="008A048F" w:rsidP="008A048F">
      <w:pPr>
        <w:pStyle w:val="Heading3"/>
        <w:jc w:val="both"/>
      </w:pPr>
    </w:p>
    <w:p w14:paraId="206B9D8E" w14:textId="77777777" w:rsidR="008A048F" w:rsidRPr="00BD0704" w:rsidRDefault="008A048F" w:rsidP="008A048F">
      <w:pPr>
        <w:pStyle w:val="Heading3"/>
        <w:rPr>
          <w:b/>
        </w:rPr>
      </w:pPr>
      <w:r w:rsidRPr="00BD0704">
        <w:rPr>
          <w:b/>
        </w:rPr>
        <w:t>Announcement / Sign at School</w:t>
      </w:r>
    </w:p>
    <w:p w14:paraId="5B882088" w14:textId="77777777" w:rsidR="008A048F" w:rsidRPr="00CD14BB" w:rsidRDefault="008A048F" w:rsidP="008A048F">
      <w:pPr>
        <w:rPr>
          <w:b/>
          <w:color w:val="2E3B42" w:themeColor="accent2"/>
          <w:sz w:val="28"/>
          <w:szCs w:val="28"/>
        </w:rPr>
      </w:pPr>
    </w:p>
    <w:p w14:paraId="1054FA58"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Inform all the teachers and assistants</w:t>
      </w:r>
      <w:r w:rsidRPr="00CD14BB">
        <w:rPr>
          <w:szCs w:val="24"/>
          <w:lang w:val="en-GB"/>
        </w:rPr>
        <w:t xml:space="preserve"> of the school about the presence of pupils with CD and pupils using AAC (e.g. by conducting presentations, or through school projects and storytelling).</w:t>
      </w:r>
    </w:p>
    <w:p w14:paraId="2714BBE4" w14:textId="77777777" w:rsidR="008A048F" w:rsidRDefault="008A048F" w:rsidP="008A048F">
      <w:pPr>
        <w:ind w:left="720"/>
        <w:jc w:val="both"/>
        <w:rPr>
          <w:szCs w:val="24"/>
          <w:lang w:val="en-GB"/>
        </w:rPr>
      </w:pPr>
    </w:p>
    <w:p w14:paraId="6178DCF6" w14:textId="77777777" w:rsidR="008A048F" w:rsidRDefault="008A048F" w:rsidP="008A048F">
      <w:pPr>
        <w:ind w:left="720"/>
        <w:jc w:val="both"/>
        <w:rPr>
          <w:szCs w:val="24"/>
          <w:lang w:val="en-GB"/>
        </w:rPr>
      </w:pPr>
      <w:r>
        <w:rPr>
          <w:szCs w:val="24"/>
          <w:lang w:val="en-GB"/>
        </w:rPr>
        <w:t xml:space="preserve">2.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74C1BFFA" w14:textId="77777777" w:rsidR="008A048F" w:rsidRPr="00CD14BB" w:rsidRDefault="008A048F" w:rsidP="008A048F">
      <w:pPr>
        <w:ind w:left="720"/>
        <w:jc w:val="both"/>
        <w:rPr>
          <w:szCs w:val="24"/>
          <w:lang w:val="en-GB"/>
        </w:rPr>
      </w:pPr>
    </w:p>
    <w:p w14:paraId="47EEC844" w14:textId="77777777" w:rsidR="008A048F" w:rsidRDefault="008A048F" w:rsidP="008A048F">
      <w:pPr>
        <w:widowControl w:val="0"/>
        <w:ind w:left="720"/>
        <w:jc w:val="both"/>
        <w:rPr>
          <w:b/>
          <w:szCs w:val="24"/>
          <w:lang w:val="en-GB"/>
        </w:rPr>
      </w:pPr>
      <w:r w:rsidRPr="00CD14BB">
        <w:rPr>
          <w:szCs w:val="24"/>
          <w:lang w:val="en-GB"/>
        </w:rPr>
        <w:lastRenderedPageBreak/>
        <w:t xml:space="preserve">3. </w:t>
      </w:r>
      <w:r w:rsidRPr="00CD14BB">
        <w:rPr>
          <w:b/>
          <w:szCs w:val="24"/>
          <w:lang w:val="en-GB"/>
        </w:rPr>
        <w:t>Make special arrangements in advance for pupils using AAC system during visits/field trips.</w:t>
      </w:r>
    </w:p>
    <w:p w14:paraId="2E85A8A7" w14:textId="77777777" w:rsidR="008A048F" w:rsidRPr="00CD14BB" w:rsidRDefault="008A048F" w:rsidP="008A048F">
      <w:pPr>
        <w:widowControl w:val="0"/>
        <w:ind w:left="720"/>
        <w:jc w:val="both"/>
        <w:rPr>
          <w:szCs w:val="24"/>
          <w:lang w:val="en-GB"/>
        </w:rPr>
      </w:pPr>
    </w:p>
    <w:p w14:paraId="58A3E13D" w14:textId="77777777" w:rsidR="008A048F" w:rsidRDefault="008A048F" w:rsidP="008A048F">
      <w:pPr>
        <w:widowControl w:val="0"/>
        <w:ind w:left="720"/>
        <w:jc w:val="both"/>
        <w:rPr>
          <w:szCs w:val="24"/>
          <w:lang w:val="en-GB"/>
        </w:rPr>
      </w:pPr>
      <w:r w:rsidRPr="00CD14BB">
        <w:rPr>
          <w:b/>
          <w:szCs w:val="24"/>
          <w:lang w:val="en-GB"/>
        </w:rPr>
        <w:t>4.</w:t>
      </w:r>
      <w:r>
        <w:rPr>
          <w:sz w:val="16"/>
        </w:rPr>
        <w:t xml:space="preserve"> </w:t>
      </w:r>
      <w:r w:rsidRPr="00CD14BB">
        <w:rPr>
          <w:b/>
          <w:szCs w:val="24"/>
          <w:lang w:val="en-GB"/>
        </w:rPr>
        <w:t>Put visual signs of places within the school area</w:t>
      </w:r>
      <w:r w:rsidRPr="00CD14BB">
        <w:rPr>
          <w:szCs w:val="24"/>
          <w:lang w:val="en-GB"/>
        </w:rPr>
        <w:t xml:space="preserve"> (e.g. dining area, toilets, canteen, principal’s office, school yard, teacher’s office, emergency exit door and gym).</w:t>
      </w:r>
    </w:p>
    <w:p w14:paraId="2204C172" w14:textId="77777777" w:rsidR="008A048F" w:rsidRDefault="008A048F" w:rsidP="008A048F">
      <w:pPr>
        <w:widowControl w:val="0"/>
        <w:ind w:left="720"/>
        <w:jc w:val="both"/>
        <w:rPr>
          <w:sz w:val="16"/>
        </w:rPr>
      </w:pPr>
    </w:p>
    <w:p w14:paraId="2B7DF58D" w14:textId="77777777" w:rsidR="008A048F" w:rsidRDefault="008A048F" w:rsidP="008A048F">
      <w:pPr>
        <w:widowControl w:val="0"/>
        <w:ind w:left="720"/>
        <w:jc w:val="both"/>
        <w:rPr>
          <w:szCs w:val="24"/>
          <w:lang w:val="en-GB"/>
        </w:rPr>
      </w:pPr>
      <w:r w:rsidRPr="00CD14BB">
        <w:rPr>
          <w:b/>
          <w:szCs w:val="24"/>
          <w:lang w:val="en-GB"/>
        </w:rPr>
        <w:t xml:space="preserve">5. Provide training for teachers and special education teachers from external agencies, </w:t>
      </w:r>
      <w:r w:rsidRPr="00CD14BB">
        <w:rPr>
          <w:szCs w:val="24"/>
          <w:lang w:val="en-GB"/>
        </w:rPr>
        <w:t xml:space="preserve">such as educational psychologist services, to address the main difficulties of pupils with communication disorders in classes, the signs for early identification and assessment, and practical tips for the teachers in order to support those pupils in the class. Focus the training on specific areas such as use of AAC devices or the use of social stories. Examples of social stories can be found at: </w:t>
      </w:r>
      <w:hyperlink r:id="rId13" w:history="1">
        <w:r w:rsidRPr="00253799">
          <w:rPr>
            <w:rStyle w:val="Hyperlink"/>
            <w:szCs w:val="24"/>
            <w:lang w:val="en-GB"/>
          </w:rPr>
          <w:t>http://www.learnnc.org/lp/editions/every-learner/6692</w:t>
        </w:r>
      </w:hyperlink>
    </w:p>
    <w:p w14:paraId="1A41F279" w14:textId="77777777" w:rsidR="008A048F" w:rsidRPr="00CD14BB" w:rsidRDefault="008A048F" w:rsidP="008A048F">
      <w:pPr>
        <w:widowControl w:val="0"/>
        <w:ind w:left="720"/>
        <w:jc w:val="both"/>
        <w:rPr>
          <w:szCs w:val="24"/>
          <w:lang w:val="en-GB"/>
        </w:rPr>
      </w:pPr>
    </w:p>
    <w:p w14:paraId="6EFFD409" w14:textId="77777777" w:rsidR="008A048F" w:rsidRPr="00CD14BB" w:rsidRDefault="008A048F" w:rsidP="008A048F">
      <w:pPr>
        <w:widowControl w:val="0"/>
        <w:ind w:left="720"/>
        <w:jc w:val="both"/>
        <w:rPr>
          <w:szCs w:val="24"/>
          <w:lang w:val="en-GB"/>
        </w:rPr>
      </w:pPr>
      <w:r w:rsidRPr="00CD14BB">
        <w:rPr>
          <w:szCs w:val="24"/>
          <w:lang w:val="en-GB"/>
        </w:rPr>
        <w:t xml:space="preserve">6. </w:t>
      </w:r>
      <w:r w:rsidRPr="00CD14BB">
        <w:rPr>
          <w:b/>
          <w:szCs w:val="24"/>
          <w:lang w:val="en-GB"/>
        </w:rPr>
        <w:t>Provide teachers/ teaching assistants with a communication form</w:t>
      </w:r>
      <w:r w:rsidRPr="00CD14BB">
        <w:rPr>
          <w:szCs w:val="24"/>
          <w:lang w:val="en-GB"/>
        </w:rPr>
        <w:t xml:space="preserve"> and telephone numbers of parents and caregivers in case of an emergency. Also ask the teachers to contact parents to confirm special dietary requirements, medical needs and behavioural issues (if needed).</w:t>
      </w:r>
    </w:p>
    <w:p w14:paraId="6776536E" w14:textId="77777777" w:rsidR="008A048F" w:rsidRPr="00BD0704" w:rsidRDefault="008A048F" w:rsidP="008A048F">
      <w:pPr>
        <w:widowControl w:val="0"/>
        <w:jc w:val="both"/>
      </w:pPr>
    </w:p>
    <w:p w14:paraId="416B8E09" w14:textId="77777777" w:rsidR="008A048F" w:rsidRDefault="008A048F" w:rsidP="008A048F">
      <w:pPr>
        <w:pStyle w:val="Heading3"/>
        <w:rPr>
          <w:b/>
        </w:rPr>
      </w:pPr>
      <w:r w:rsidRPr="00BD0704">
        <w:rPr>
          <w:b/>
        </w:rPr>
        <w:t>Class Divisions / Arrangements</w:t>
      </w:r>
    </w:p>
    <w:p w14:paraId="5634B866" w14:textId="77777777" w:rsidR="008A048F" w:rsidRPr="00BD0704" w:rsidRDefault="008A048F" w:rsidP="008A048F"/>
    <w:p w14:paraId="3F9305AF" w14:textId="77777777" w:rsidR="008A048F" w:rsidRDefault="008A048F" w:rsidP="008A048F">
      <w:pPr>
        <w:ind w:left="720"/>
        <w:rPr>
          <w:b/>
          <w:color w:val="2E3B42" w:themeColor="accent2"/>
          <w:sz w:val="28"/>
          <w:szCs w:val="28"/>
        </w:rPr>
      </w:pPr>
      <w:r w:rsidRPr="00CD14BB">
        <w:rPr>
          <w:b/>
          <w:szCs w:val="24"/>
          <w:lang w:val="en-GB"/>
        </w:rPr>
        <w:t>Accommodate the classroom environment</w:t>
      </w:r>
      <w:r w:rsidRPr="00CD14BB">
        <w:rPr>
          <w:szCs w:val="24"/>
          <w:lang w:val="en-GB"/>
        </w:rPr>
        <w:t xml:space="preserve"> so as to respond to the needs of the pupils. Place the pupils in the front seats, close to the teacher to maintain visual contact with them.</w:t>
      </w:r>
    </w:p>
    <w:p w14:paraId="064DE23F" w14:textId="77777777" w:rsidR="008A048F" w:rsidRDefault="008A048F" w:rsidP="008A048F">
      <w:pPr>
        <w:rPr>
          <w:b/>
          <w:color w:val="2E3B42" w:themeColor="accent2"/>
          <w:sz w:val="28"/>
          <w:szCs w:val="28"/>
        </w:rPr>
      </w:pPr>
    </w:p>
    <w:p w14:paraId="74ED2BED" w14:textId="77777777" w:rsidR="008A048F" w:rsidRDefault="008A048F" w:rsidP="008A048F">
      <w:pPr>
        <w:pStyle w:val="Heading3"/>
        <w:rPr>
          <w:b/>
        </w:rPr>
      </w:pPr>
      <w:r w:rsidRPr="00BD0704">
        <w:rPr>
          <w:b/>
        </w:rPr>
        <w:t>Community</w:t>
      </w:r>
    </w:p>
    <w:p w14:paraId="49BB2745" w14:textId="77777777" w:rsidR="008A048F" w:rsidRPr="00BD0704" w:rsidRDefault="008A048F" w:rsidP="008A048F"/>
    <w:p w14:paraId="2BDE6BCB"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 xml:space="preserve">Provide training for teachers and special education teachers from external agencies, </w:t>
      </w:r>
      <w:r w:rsidRPr="00CD14BB">
        <w:rPr>
          <w:szCs w:val="24"/>
          <w:lang w:val="en-GB"/>
        </w:rPr>
        <w:t xml:space="preserve">such as educational psychologist services, to address the main difficulties of pupils with communication disorders in classes, the signs for early identification and assessment, and practical tips for the teachers in order to support those pupils in the class. Focus the training on specific areas such as use of AAC devices or the use of social stories. Examples of social stories can be found at: </w:t>
      </w:r>
      <w:hyperlink r:id="rId14" w:history="1">
        <w:r w:rsidRPr="00253799">
          <w:rPr>
            <w:rStyle w:val="Hyperlink"/>
            <w:szCs w:val="24"/>
            <w:lang w:val="en-GB"/>
          </w:rPr>
          <w:t>http://www.learnnc.org/lp/editions/every-learner/6692</w:t>
        </w:r>
      </w:hyperlink>
    </w:p>
    <w:p w14:paraId="0EDA098A" w14:textId="77777777" w:rsidR="008A048F" w:rsidRDefault="008A048F" w:rsidP="008A048F">
      <w:pPr>
        <w:ind w:left="720"/>
        <w:jc w:val="both"/>
        <w:rPr>
          <w:b/>
          <w:color w:val="2E3B42" w:themeColor="accent2"/>
          <w:sz w:val="28"/>
          <w:szCs w:val="28"/>
        </w:rPr>
      </w:pPr>
    </w:p>
    <w:p w14:paraId="5DACAED9" w14:textId="77777777" w:rsidR="008A048F" w:rsidRPr="00C97857" w:rsidRDefault="008A048F" w:rsidP="008A048F">
      <w:pPr>
        <w:ind w:left="720"/>
        <w:jc w:val="both"/>
        <w:rPr>
          <w:b/>
          <w:color w:val="2E3B42" w:themeColor="accent2"/>
          <w:szCs w:val="28"/>
        </w:rPr>
      </w:pPr>
      <w:r w:rsidRPr="00C97857">
        <w:rPr>
          <w:b/>
          <w:color w:val="2E3B42" w:themeColor="accent2"/>
          <w:szCs w:val="28"/>
        </w:rPr>
        <w:t xml:space="preserve">2. </w:t>
      </w:r>
      <w:r w:rsidRPr="00C97857">
        <w:rPr>
          <w:b/>
        </w:rPr>
        <w:t>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[Reference: </w:t>
      </w:r>
      <w:r w:rsidRPr="00C97857">
        <w:t>http://www.asha.org/PRPSpecificTopic.aspx?folder</w:t>
      </w:r>
      <w:r>
        <w:t>id=8589935327&amp;section=Treatment]</w:t>
      </w:r>
    </w:p>
    <w:p w14:paraId="44BCB21E" w14:textId="77777777" w:rsidR="008A048F" w:rsidRDefault="008A048F" w:rsidP="008A048F">
      <w:pPr>
        <w:rPr>
          <w:b/>
          <w:color w:val="2E3B42" w:themeColor="accent2"/>
          <w:sz w:val="28"/>
          <w:szCs w:val="28"/>
        </w:rPr>
      </w:pPr>
    </w:p>
    <w:p w14:paraId="160A0956" w14:textId="77777777" w:rsidR="008A048F" w:rsidRDefault="008A048F" w:rsidP="008A048F">
      <w:pPr>
        <w:pStyle w:val="Heading3"/>
        <w:rPr>
          <w:b/>
        </w:rPr>
      </w:pPr>
      <w:r w:rsidRPr="00BD0704">
        <w:rPr>
          <w:b/>
        </w:rPr>
        <w:t>Curricular Adaptations</w:t>
      </w:r>
    </w:p>
    <w:p w14:paraId="1A14D2F4" w14:textId="77777777" w:rsidR="008A048F" w:rsidRPr="00BD0704" w:rsidRDefault="008A048F" w:rsidP="008A048F"/>
    <w:p w14:paraId="2BEDA2A6"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Accommodate the classroom environment</w:t>
      </w:r>
      <w:r w:rsidRPr="00CD14BB">
        <w:rPr>
          <w:szCs w:val="24"/>
          <w:lang w:val="en-GB"/>
        </w:rPr>
        <w:t xml:space="preserve"> so as to respond to the needs of the pupils. Place the pupils in the front seats, close to the teacher to maintain visual contact with them.</w:t>
      </w:r>
    </w:p>
    <w:p w14:paraId="56858322" w14:textId="77777777" w:rsidR="008A048F" w:rsidRDefault="008A048F" w:rsidP="008A048F">
      <w:pPr>
        <w:ind w:left="720"/>
        <w:jc w:val="both"/>
        <w:rPr>
          <w:b/>
          <w:color w:val="2E3B42" w:themeColor="accent2"/>
          <w:sz w:val="28"/>
          <w:szCs w:val="28"/>
        </w:rPr>
      </w:pPr>
    </w:p>
    <w:p w14:paraId="5B049E78" w14:textId="77777777" w:rsidR="008A048F" w:rsidRDefault="008A048F" w:rsidP="008A048F">
      <w:pPr>
        <w:ind w:left="720"/>
        <w:jc w:val="both"/>
        <w:rPr>
          <w:szCs w:val="24"/>
          <w:lang w:val="en-GB"/>
        </w:rPr>
      </w:pPr>
      <w:r w:rsidRPr="00CD14BB">
        <w:rPr>
          <w:b/>
          <w:szCs w:val="24"/>
          <w:lang w:val="en-GB"/>
        </w:rPr>
        <w:t xml:space="preserve">2. Provide training for teachers and special education teachers from external agencies, </w:t>
      </w:r>
      <w:r w:rsidRPr="00CD14BB">
        <w:rPr>
          <w:szCs w:val="24"/>
          <w:lang w:val="en-GB"/>
        </w:rPr>
        <w:t xml:space="preserve">such as educational psychologist services, to address the main difficulties of pupils with communication disorders in classes, the signs for early identification and assessment, and </w:t>
      </w:r>
      <w:r w:rsidRPr="00CD14BB">
        <w:rPr>
          <w:szCs w:val="24"/>
          <w:lang w:val="en-GB"/>
        </w:rPr>
        <w:lastRenderedPageBreak/>
        <w:t xml:space="preserve">practical tips for the teachers in order to support those pupils in the class. Focus the training on specific areas such as use of AAC devices or the use of social stories. Examples of social stories can be found at: </w:t>
      </w:r>
      <w:hyperlink r:id="rId15" w:history="1">
        <w:r w:rsidRPr="00253799">
          <w:rPr>
            <w:rStyle w:val="Hyperlink"/>
            <w:szCs w:val="24"/>
            <w:lang w:val="en-GB"/>
          </w:rPr>
          <w:t>http://www.learnnc.org/lp/editions/every-learner/6692</w:t>
        </w:r>
      </w:hyperlink>
    </w:p>
    <w:p w14:paraId="5B4049BE" w14:textId="77777777" w:rsidR="008A048F" w:rsidRPr="00CD14BB" w:rsidRDefault="008A048F" w:rsidP="008A048F">
      <w:pPr>
        <w:ind w:left="720"/>
        <w:jc w:val="both"/>
        <w:rPr>
          <w:b/>
          <w:color w:val="2E3B42" w:themeColor="accent2"/>
          <w:sz w:val="28"/>
          <w:szCs w:val="28"/>
        </w:rPr>
      </w:pPr>
    </w:p>
    <w:p w14:paraId="4C59EA4B" w14:textId="77777777" w:rsidR="008A048F" w:rsidRDefault="008A048F" w:rsidP="008A048F">
      <w:pPr>
        <w:ind w:left="720"/>
        <w:jc w:val="both"/>
        <w:rPr>
          <w:szCs w:val="24"/>
          <w:lang w:val="en-GB"/>
        </w:rPr>
      </w:pPr>
      <w:r w:rsidRPr="001255C6">
        <w:rPr>
          <w:b/>
          <w:szCs w:val="24"/>
          <w:lang w:val="en-GB"/>
        </w:rPr>
        <w:t xml:space="preserve">3. Foster a warm, supportive environment </w:t>
      </w:r>
      <w:r w:rsidRPr="001255C6">
        <w:rPr>
          <w:szCs w:val="24"/>
          <w:lang w:val="en-GB"/>
        </w:rPr>
        <w:t xml:space="preserve">in which the pupil will feel accepted and encouraged to communicate and respond to others. In order to achieve such an environment, other pupils or family members may benefit from education about CD. </w:t>
      </w:r>
    </w:p>
    <w:p w14:paraId="307E2B25" w14:textId="77777777" w:rsidR="008A048F" w:rsidRPr="001255C6" w:rsidRDefault="008A048F" w:rsidP="008A048F">
      <w:pPr>
        <w:ind w:left="720"/>
        <w:jc w:val="both"/>
        <w:rPr>
          <w:szCs w:val="24"/>
          <w:lang w:val="en-GB"/>
        </w:rPr>
      </w:pPr>
    </w:p>
    <w:p w14:paraId="7349F37E" w14:textId="77777777" w:rsidR="008A048F" w:rsidRPr="001255C6" w:rsidRDefault="008A048F" w:rsidP="008A048F">
      <w:pPr>
        <w:ind w:left="720"/>
        <w:jc w:val="both"/>
        <w:rPr>
          <w:szCs w:val="24"/>
          <w:lang w:val="en-GB"/>
        </w:rPr>
      </w:pPr>
      <w:r w:rsidRPr="001255C6">
        <w:rPr>
          <w:szCs w:val="24"/>
          <w:lang w:val="en-GB"/>
        </w:rPr>
        <w:t>[Reference: http://www.education.udel.edu/wpcontent/uploads/2013/01/LanguageDisorders.pdf]</w:t>
      </w:r>
    </w:p>
    <w:p w14:paraId="770F2CCB" w14:textId="77777777" w:rsidR="008A048F" w:rsidRDefault="008A048F" w:rsidP="008A048F">
      <w:pPr>
        <w:jc w:val="both"/>
        <w:rPr>
          <w:b/>
          <w:color w:val="2E3B42" w:themeColor="accent2"/>
          <w:sz w:val="28"/>
          <w:szCs w:val="28"/>
        </w:rPr>
      </w:pPr>
    </w:p>
    <w:p w14:paraId="1C366A0D" w14:textId="77777777" w:rsidR="008A048F" w:rsidRDefault="008A048F" w:rsidP="008A048F">
      <w:pPr>
        <w:pStyle w:val="Heading3"/>
        <w:rPr>
          <w:b/>
        </w:rPr>
      </w:pPr>
      <w:r w:rsidRPr="00BD0704">
        <w:rPr>
          <w:b/>
        </w:rPr>
        <w:t xml:space="preserve">Educational Visits / Field Trips / Camps / School Exchanges / Trips Abroad </w:t>
      </w:r>
    </w:p>
    <w:p w14:paraId="6E8F2367" w14:textId="77777777" w:rsidR="008A048F" w:rsidRPr="00BD0704" w:rsidRDefault="008A048F" w:rsidP="008A048F"/>
    <w:p w14:paraId="044E067B"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w:t>
      </w:r>
      <w:r>
        <w:rPr>
          <w:szCs w:val="24"/>
          <w:lang w:val="en-GB"/>
        </w:rPr>
        <w:t>tasks.</w:t>
      </w:r>
    </w:p>
    <w:p w14:paraId="405B4B11" w14:textId="77777777" w:rsidR="008A048F" w:rsidRDefault="008A048F" w:rsidP="008A048F">
      <w:pPr>
        <w:ind w:left="720"/>
        <w:jc w:val="both"/>
        <w:rPr>
          <w:szCs w:val="24"/>
          <w:lang w:val="en-GB"/>
        </w:rPr>
      </w:pPr>
    </w:p>
    <w:p w14:paraId="095B8F5D" w14:textId="77777777" w:rsidR="008A048F" w:rsidRDefault="008A048F" w:rsidP="008A048F">
      <w:pPr>
        <w:ind w:left="720"/>
        <w:jc w:val="both"/>
        <w:rPr>
          <w:b/>
          <w:szCs w:val="24"/>
          <w:lang w:val="en-GB"/>
        </w:rPr>
      </w:pPr>
      <w:r>
        <w:rPr>
          <w:szCs w:val="24"/>
          <w:lang w:val="en-GB"/>
        </w:rPr>
        <w:t xml:space="preserve">2. </w:t>
      </w:r>
      <w:r w:rsidRPr="00CD14BB">
        <w:rPr>
          <w:b/>
          <w:szCs w:val="24"/>
          <w:lang w:val="en-GB"/>
        </w:rPr>
        <w:t>Make special arrangements in advance for pupils using AAC system during visits/field trips.</w:t>
      </w:r>
    </w:p>
    <w:p w14:paraId="1897A181" w14:textId="77777777" w:rsidR="008A048F" w:rsidRDefault="008A048F" w:rsidP="008A048F">
      <w:pPr>
        <w:ind w:left="720"/>
        <w:jc w:val="both"/>
        <w:rPr>
          <w:szCs w:val="24"/>
          <w:lang w:val="en-GB"/>
        </w:rPr>
      </w:pPr>
    </w:p>
    <w:p w14:paraId="0C1B869E" w14:textId="77777777" w:rsidR="008A048F" w:rsidRDefault="008A048F" w:rsidP="008A048F">
      <w:pPr>
        <w:ind w:left="720"/>
        <w:jc w:val="both"/>
      </w:pPr>
      <w:r>
        <w:rPr>
          <w:szCs w:val="24"/>
          <w:lang w:val="en-GB"/>
        </w:rPr>
        <w:t xml:space="preserve">3. </w:t>
      </w:r>
      <w:r w:rsidRPr="00C97857">
        <w:rPr>
          <w:b/>
        </w:rPr>
        <w:t>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[Reference: </w:t>
      </w:r>
      <w:hyperlink r:id="rId16" w:history="1">
        <w:r w:rsidRPr="00A9388E">
          <w:rPr>
            <w:rStyle w:val="Hyperlink"/>
          </w:rPr>
          <w:t>http://www.asha.org/PRPSpecificTopic.aspx?folderid=8589935327&amp;section=Treatment</w:t>
        </w:r>
      </w:hyperlink>
      <w:r>
        <w:t>]</w:t>
      </w:r>
    </w:p>
    <w:p w14:paraId="17080A15" w14:textId="77777777" w:rsidR="008A048F" w:rsidRDefault="008A048F" w:rsidP="008A048F">
      <w:pPr>
        <w:ind w:left="720"/>
        <w:jc w:val="both"/>
      </w:pPr>
    </w:p>
    <w:p w14:paraId="2A778153" w14:textId="77777777" w:rsidR="008A048F" w:rsidRDefault="008A048F" w:rsidP="008A048F">
      <w:pPr>
        <w:ind w:left="720"/>
        <w:jc w:val="both"/>
        <w:rPr>
          <w:szCs w:val="24"/>
          <w:lang w:val="en-GB"/>
        </w:rPr>
      </w:pPr>
      <w:r w:rsidRPr="00C97857">
        <w:t xml:space="preserve">4. </w:t>
      </w:r>
      <w:r w:rsidRPr="00C97857">
        <w:rPr>
          <w:b/>
        </w:rPr>
        <w:t>Include the pupils into school events by asking them to contribute in different roles</w:t>
      </w:r>
      <w:r w:rsidRPr="00C97857">
        <w:t xml:space="preserve"> according to their abilities.</w:t>
      </w:r>
    </w:p>
    <w:p w14:paraId="45A921BF" w14:textId="77777777" w:rsidR="008A048F" w:rsidRDefault="008A048F" w:rsidP="008A048F">
      <w:pPr>
        <w:rPr>
          <w:szCs w:val="24"/>
          <w:lang w:val="en-GB"/>
        </w:rPr>
      </w:pPr>
    </w:p>
    <w:p w14:paraId="04807901" w14:textId="77777777" w:rsidR="008A048F" w:rsidRDefault="008A048F" w:rsidP="008A048F">
      <w:pPr>
        <w:pStyle w:val="Heading3"/>
        <w:rPr>
          <w:b/>
        </w:rPr>
      </w:pPr>
      <w:r w:rsidRPr="00BD0704">
        <w:rPr>
          <w:b/>
        </w:rPr>
        <w:t xml:space="preserve">Food: </w:t>
      </w:r>
      <w:proofErr w:type="gramStart"/>
      <w:r w:rsidRPr="00BD0704">
        <w:rPr>
          <w:b/>
        </w:rPr>
        <w:t>Canteen  /</w:t>
      </w:r>
      <w:proofErr w:type="gramEnd"/>
      <w:r w:rsidRPr="00BD0704">
        <w:rPr>
          <w:b/>
        </w:rPr>
        <w:t xml:space="preserve"> Visits / Camps / Trips</w:t>
      </w:r>
    </w:p>
    <w:p w14:paraId="4FAEBBF5" w14:textId="77777777" w:rsidR="008A048F" w:rsidRPr="00BD0704" w:rsidRDefault="008A048F" w:rsidP="008A048F"/>
    <w:p w14:paraId="7D6D805D"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6CE2723C" w14:textId="77777777" w:rsidR="008A048F" w:rsidRDefault="008A048F" w:rsidP="008A048F">
      <w:pPr>
        <w:ind w:left="720"/>
        <w:jc w:val="both"/>
        <w:rPr>
          <w:b/>
          <w:color w:val="2E3B42" w:themeColor="accent2"/>
          <w:sz w:val="28"/>
          <w:szCs w:val="28"/>
        </w:rPr>
      </w:pPr>
    </w:p>
    <w:p w14:paraId="46454AC7" w14:textId="77777777" w:rsidR="008A048F" w:rsidRPr="00C97857" w:rsidRDefault="008A048F" w:rsidP="008A048F">
      <w:pPr>
        <w:ind w:left="720"/>
        <w:jc w:val="both"/>
        <w:rPr>
          <w:rFonts w:eastAsia="Times New Roman"/>
          <w:color w:val="222222"/>
          <w:szCs w:val="24"/>
          <w:lang w:val="en-GB" w:eastAsia="el-GR"/>
        </w:rPr>
      </w:pPr>
      <w:r w:rsidRPr="00C97857">
        <w:rPr>
          <w:b/>
          <w:color w:val="2E3B42" w:themeColor="accent2"/>
          <w:szCs w:val="28"/>
        </w:rPr>
        <w:t xml:space="preserve">2. </w:t>
      </w:r>
      <w:r w:rsidRPr="00C97857">
        <w:rPr>
          <w:rFonts w:eastAsia="Times New Roman"/>
          <w:b/>
          <w:color w:val="222222"/>
          <w:szCs w:val="24"/>
          <w:lang w:val="en-GB" w:eastAsia="el-GR"/>
        </w:rPr>
        <w:t>Provide teachers/ teaching assistants with a communication form</w:t>
      </w:r>
      <w:r w:rsidRPr="00C97857">
        <w:rPr>
          <w:rFonts w:eastAsia="Times New Roman"/>
          <w:color w:val="222222"/>
          <w:szCs w:val="24"/>
          <w:lang w:val="en-GB" w:eastAsia="el-GR"/>
        </w:rPr>
        <w:t xml:space="preserve"> and telephone numbers of parents and caregivers in case of an emergency. Also ask the teachers to contact parents to confirm special dietary requirements, medical needs and behavioural issues (if needed).</w:t>
      </w:r>
    </w:p>
    <w:p w14:paraId="6B528C2E" w14:textId="77777777" w:rsidR="008A048F" w:rsidRDefault="008A048F" w:rsidP="008A048F">
      <w:pPr>
        <w:rPr>
          <w:b/>
          <w:color w:val="2E3B42" w:themeColor="accent2"/>
          <w:sz w:val="28"/>
          <w:szCs w:val="28"/>
        </w:rPr>
      </w:pPr>
    </w:p>
    <w:p w14:paraId="58D8C362" w14:textId="77777777" w:rsidR="008A048F" w:rsidRDefault="008A048F" w:rsidP="008A048F">
      <w:pPr>
        <w:rPr>
          <w:b/>
          <w:color w:val="2E3B42" w:themeColor="accent2"/>
          <w:sz w:val="28"/>
          <w:szCs w:val="28"/>
        </w:rPr>
      </w:pPr>
    </w:p>
    <w:p w14:paraId="0ECC7E6A" w14:textId="77777777" w:rsidR="008A048F" w:rsidRDefault="008A048F" w:rsidP="008A048F">
      <w:pPr>
        <w:rPr>
          <w:b/>
          <w:color w:val="2E3B42" w:themeColor="accent2"/>
          <w:sz w:val="28"/>
          <w:szCs w:val="28"/>
        </w:rPr>
      </w:pPr>
    </w:p>
    <w:p w14:paraId="561A6CFE" w14:textId="77777777" w:rsidR="008A048F" w:rsidRDefault="008A048F" w:rsidP="008A048F">
      <w:pPr>
        <w:pStyle w:val="Heading3"/>
        <w:rPr>
          <w:b/>
        </w:rPr>
      </w:pPr>
      <w:r w:rsidRPr="00BD0704">
        <w:rPr>
          <w:b/>
        </w:rPr>
        <w:lastRenderedPageBreak/>
        <w:t>Parents / Parents’ Associations</w:t>
      </w:r>
    </w:p>
    <w:p w14:paraId="4ED426DC" w14:textId="77777777" w:rsidR="008A048F" w:rsidRPr="00BD0704" w:rsidRDefault="008A048F" w:rsidP="008A048F">
      <w:pPr>
        <w:ind w:left="720"/>
        <w:jc w:val="both"/>
      </w:pPr>
    </w:p>
    <w:p w14:paraId="3BE3B6EA"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Collaborate with the parents</w:t>
      </w:r>
      <w:r w:rsidRPr="00CD14BB">
        <w:rPr>
          <w:szCs w:val="24"/>
          <w:lang w:val="en-GB"/>
        </w:rPr>
        <w:t xml:space="preserve"> in order to get information with regards to specific needs of the pupils (</w:t>
      </w:r>
      <w:proofErr w:type="spellStart"/>
      <w:r w:rsidRPr="00CD14BB">
        <w:rPr>
          <w:szCs w:val="24"/>
          <w:lang w:val="en-GB"/>
        </w:rPr>
        <w:t>eg</w:t>
      </w:r>
      <w:proofErr w:type="spellEnd"/>
      <w:r w:rsidRPr="00CD14BB">
        <w:rPr>
          <w:szCs w:val="24"/>
          <w:lang w:val="en-GB"/>
        </w:rPr>
        <w:t xml:space="preserve"> diet, medical care, mood and behavioural information).</w:t>
      </w:r>
    </w:p>
    <w:p w14:paraId="29ED058D" w14:textId="77777777" w:rsidR="008A048F" w:rsidRPr="00CD14BB" w:rsidRDefault="008A048F" w:rsidP="008A048F">
      <w:pPr>
        <w:ind w:left="720"/>
        <w:jc w:val="both"/>
        <w:rPr>
          <w:szCs w:val="24"/>
          <w:lang w:val="en-GB"/>
        </w:rPr>
      </w:pPr>
    </w:p>
    <w:p w14:paraId="04FAC433" w14:textId="77777777" w:rsidR="008A048F" w:rsidRDefault="008A048F" w:rsidP="008A048F">
      <w:pPr>
        <w:ind w:left="720"/>
        <w:jc w:val="both"/>
        <w:rPr>
          <w:rFonts w:eastAsia="Times New Roman"/>
          <w:color w:val="222222"/>
          <w:szCs w:val="24"/>
          <w:lang w:val="en-GB" w:eastAsia="el-GR"/>
        </w:rPr>
      </w:pPr>
      <w:r w:rsidRPr="00C97857">
        <w:rPr>
          <w:rFonts w:eastAsia="Times New Roman"/>
          <w:b/>
          <w:color w:val="222222"/>
          <w:szCs w:val="24"/>
          <w:lang w:val="en-GB" w:eastAsia="el-GR"/>
        </w:rPr>
        <w:t xml:space="preserve">2. Provide teachers/ teaching assistants with a communication form </w:t>
      </w:r>
      <w:r w:rsidRPr="00C97857">
        <w:rPr>
          <w:rFonts w:eastAsia="Times New Roman"/>
          <w:color w:val="222222"/>
          <w:szCs w:val="24"/>
          <w:lang w:val="en-GB" w:eastAsia="el-GR"/>
        </w:rPr>
        <w:t>and telephone numbers of parents and caregivers in case of an emergency. Also ask the teachers to contact parents to confirm special dietary requirements, medical needs and behavioural issues (if needed).</w:t>
      </w:r>
    </w:p>
    <w:p w14:paraId="23458111" w14:textId="77777777" w:rsidR="008A048F" w:rsidRDefault="008A048F" w:rsidP="008A048F">
      <w:pPr>
        <w:ind w:left="720"/>
        <w:jc w:val="both"/>
        <w:rPr>
          <w:rFonts w:eastAsia="Times New Roman"/>
          <w:color w:val="222222"/>
          <w:szCs w:val="24"/>
          <w:lang w:val="en-GB" w:eastAsia="el-GR"/>
        </w:rPr>
      </w:pPr>
    </w:p>
    <w:p w14:paraId="3C7526EB" w14:textId="77777777" w:rsidR="008A048F" w:rsidRDefault="008A048F" w:rsidP="008A048F">
      <w:pPr>
        <w:ind w:left="720"/>
        <w:jc w:val="both"/>
        <w:rPr>
          <w:szCs w:val="24"/>
          <w:lang w:val="en-GB"/>
        </w:rPr>
      </w:pPr>
      <w:r w:rsidRPr="001255C6">
        <w:rPr>
          <w:b/>
          <w:szCs w:val="24"/>
          <w:lang w:val="en-GB"/>
        </w:rPr>
        <w:t xml:space="preserve">3. Foster a warm, supportive environment </w:t>
      </w:r>
      <w:r w:rsidRPr="001255C6">
        <w:rPr>
          <w:szCs w:val="24"/>
          <w:lang w:val="en-GB"/>
        </w:rPr>
        <w:t xml:space="preserve">in which the pupil will feel accepted and encouraged to communicate and respond to others. In order to achieve such an environment, other pupils or family members may benefit from education about CD. </w:t>
      </w:r>
    </w:p>
    <w:p w14:paraId="7562D29F" w14:textId="77777777" w:rsidR="008A048F" w:rsidRPr="001255C6" w:rsidRDefault="008A048F" w:rsidP="008A048F">
      <w:pPr>
        <w:ind w:left="720"/>
        <w:jc w:val="both"/>
        <w:rPr>
          <w:szCs w:val="24"/>
          <w:lang w:val="en-GB"/>
        </w:rPr>
      </w:pPr>
    </w:p>
    <w:p w14:paraId="6B370203" w14:textId="77777777" w:rsidR="008A048F" w:rsidRDefault="008A048F" w:rsidP="008A048F">
      <w:pPr>
        <w:ind w:left="720"/>
        <w:jc w:val="both"/>
        <w:rPr>
          <w:szCs w:val="24"/>
          <w:lang w:val="en-GB"/>
        </w:rPr>
      </w:pPr>
      <w:r w:rsidRPr="001255C6">
        <w:rPr>
          <w:szCs w:val="24"/>
          <w:lang w:val="en-GB"/>
        </w:rPr>
        <w:t xml:space="preserve">[Reference: </w:t>
      </w:r>
      <w:hyperlink r:id="rId17" w:history="1">
        <w:r w:rsidRPr="00A9388E">
          <w:rPr>
            <w:rStyle w:val="Hyperlink"/>
            <w:szCs w:val="24"/>
            <w:lang w:val="en-GB"/>
          </w:rPr>
          <w:t>http://www.education.udel.edu/wpcontent/uploads/2013/01/LanguageDisorders.pdf</w:t>
        </w:r>
      </w:hyperlink>
      <w:r w:rsidRPr="001255C6">
        <w:rPr>
          <w:szCs w:val="24"/>
          <w:lang w:val="en-GB"/>
        </w:rPr>
        <w:t>]</w:t>
      </w:r>
    </w:p>
    <w:p w14:paraId="38552ECB" w14:textId="77777777" w:rsidR="008A048F" w:rsidRDefault="008A048F" w:rsidP="008A048F">
      <w:pPr>
        <w:rPr>
          <w:b/>
          <w:color w:val="2E3B42" w:themeColor="accent2"/>
          <w:sz w:val="28"/>
          <w:szCs w:val="28"/>
        </w:rPr>
      </w:pPr>
    </w:p>
    <w:p w14:paraId="36F0E568" w14:textId="77777777" w:rsidR="008A048F" w:rsidRDefault="008A048F" w:rsidP="008A048F">
      <w:pPr>
        <w:pStyle w:val="Heading3"/>
        <w:rPr>
          <w:b/>
        </w:rPr>
      </w:pPr>
      <w:r w:rsidRPr="00BD0704">
        <w:rPr>
          <w:b/>
        </w:rPr>
        <w:t>Safety</w:t>
      </w:r>
    </w:p>
    <w:p w14:paraId="529DA172" w14:textId="77777777" w:rsidR="008A048F" w:rsidRPr="00BD0704" w:rsidRDefault="008A048F" w:rsidP="008A048F"/>
    <w:p w14:paraId="04476404" w14:textId="77777777" w:rsidR="008A048F" w:rsidRDefault="008A048F" w:rsidP="008A048F">
      <w:pPr>
        <w:ind w:left="720"/>
        <w:jc w:val="both"/>
        <w:rPr>
          <w:b/>
          <w:color w:val="2E3B42" w:themeColor="accent2"/>
          <w:sz w:val="28"/>
          <w:szCs w:val="28"/>
        </w:rPr>
      </w:pP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41D49983" w14:textId="77777777" w:rsidR="008A048F" w:rsidRDefault="008A048F" w:rsidP="008A048F">
      <w:pPr>
        <w:rPr>
          <w:b/>
          <w:color w:val="2E3B42" w:themeColor="accent2"/>
          <w:sz w:val="28"/>
          <w:szCs w:val="28"/>
        </w:rPr>
      </w:pPr>
    </w:p>
    <w:p w14:paraId="141208F0" w14:textId="77777777" w:rsidR="008A048F" w:rsidRDefault="008A048F" w:rsidP="008A048F">
      <w:pPr>
        <w:pStyle w:val="Heading3"/>
        <w:rPr>
          <w:b/>
        </w:rPr>
      </w:pPr>
      <w:r w:rsidRPr="00BD0704">
        <w:rPr>
          <w:b/>
        </w:rPr>
        <w:t>Scheduling Events</w:t>
      </w:r>
    </w:p>
    <w:p w14:paraId="12EDAA92" w14:textId="77777777" w:rsidR="008A048F" w:rsidRPr="00BD0704" w:rsidRDefault="008A048F" w:rsidP="008A048F"/>
    <w:p w14:paraId="42B54C2D"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40382979" w14:textId="77777777" w:rsidR="008A048F" w:rsidRDefault="008A048F" w:rsidP="008A048F">
      <w:pPr>
        <w:ind w:left="720"/>
        <w:jc w:val="both"/>
        <w:rPr>
          <w:b/>
          <w:color w:val="2E3B42" w:themeColor="accent2"/>
          <w:sz w:val="28"/>
          <w:szCs w:val="28"/>
        </w:rPr>
      </w:pPr>
    </w:p>
    <w:p w14:paraId="459BD99A" w14:textId="77777777" w:rsidR="008A048F" w:rsidRDefault="008A048F" w:rsidP="008A048F">
      <w:pPr>
        <w:ind w:left="720"/>
        <w:jc w:val="both"/>
        <w:rPr>
          <w:b/>
          <w:szCs w:val="24"/>
          <w:lang w:val="en-GB"/>
        </w:rPr>
      </w:pPr>
      <w:r w:rsidRPr="00CD14BB">
        <w:rPr>
          <w:b/>
          <w:szCs w:val="24"/>
          <w:lang w:val="en-GB"/>
        </w:rPr>
        <w:t>2. Make special arrangements in advance for pupils using AAC system during visits/field trips.</w:t>
      </w:r>
    </w:p>
    <w:p w14:paraId="06F7D033" w14:textId="77777777" w:rsidR="008A048F" w:rsidRPr="00CD14BB" w:rsidRDefault="008A048F" w:rsidP="008A048F">
      <w:pPr>
        <w:ind w:left="720"/>
        <w:jc w:val="both"/>
        <w:rPr>
          <w:b/>
          <w:szCs w:val="24"/>
          <w:lang w:val="en-GB"/>
        </w:rPr>
      </w:pPr>
    </w:p>
    <w:p w14:paraId="6BFAF38A" w14:textId="77777777" w:rsidR="008A048F" w:rsidRDefault="008A048F" w:rsidP="008A048F">
      <w:pPr>
        <w:ind w:left="720"/>
        <w:jc w:val="both"/>
      </w:pPr>
      <w:r w:rsidRPr="00C97857">
        <w:rPr>
          <w:b/>
        </w:rPr>
        <w:t>3. 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[Reference: </w:t>
      </w:r>
      <w:hyperlink r:id="rId18" w:history="1">
        <w:r w:rsidRPr="00A9388E">
          <w:rPr>
            <w:rStyle w:val="Hyperlink"/>
          </w:rPr>
          <w:t>http://www.asha.org/PRPSpecificTopic.aspx?folderid=8589935327&amp;section=Treatment</w:t>
        </w:r>
      </w:hyperlink>
      <w:r>
        <w:t>]</w:t>
      </w:r>
    </w:p>
    <w:p w14:paraId="155DEC1F" w14:textId="77777777" w:rsidR="008A048F" w:rsidRDefault="008A048F" w:rsidP="008A048F">
      <w:pPr>
        <w:ind w:left="720"/>
        <w:jc w:val="both"/>
      </w:pPr>
    </w:p>
    <w:p w14:paraId="4F3825D2" w14:textId="77777777" w:rsidR="008A048F" w:rsidRDefault="008A048F" w:rsidP="008A048F">
      <w:pPr>
        <w:ind w:left="720"/>
        <w:jc w:val="both"/>
        <w:rPr>
          <w:b/>
          <w:color w:val="2E3B42" w:themeColor="accent2"/>
          <w:sz w:val="28"/>
          <w:szCs w:val="28"/>
        </w:rPr>
      </w:pPr>
      <w:r w:rsidRPr="00C97857">
        <w:rPr>
          <w:b/>
        </w:rPr>
        <w:t>4. Include the pupils into school events by asking them to contribute in different roles</w:t>
      </w:r>
      <w:r w:rsidRPr="00C97857">
        <w:t xml:space="preserve"> according to their abilities.</w:t>
      </w:r>
    </w:p>
    <w:p w14:paraId="380FCAD9" w14:textId="77777777" w:rsidR="008A048F" w:rsidRDefault="008A048F" w:rsidP="008A048F">
      <w:pPr>
        <w:jc w:val="both"/>
        <w:rPr>
          <w:b/>
          <w:color w:val="2E3B42" w:themeColor="accent2"/>
          <w:sz w:val="28"/>
          <w:szCs w:val="28"/>
        </w:rPr>
      </w:pPr>
    </w:p>
    <w:p w14:paraId="50E5AD57" w14:textId="77777777" w:rsidR="008A048F" w:rsidRDefault="008A048F" w:rsidP="008A048F">
      <w:pPr>
        <w:jc w:val="both"/>
        <w:rPr>
          <w:b/>
          <w:color w:val="2E3B42" w:themeColor="accent2"/>
          <w:sz w:val="28"/>
          <w:szCs w:val="28"/>
        </w:rPr>
      </w:pPr>
    </w:p>
    <w:p w14:paraId="1637B986" w14:textId="77777777" w:rsidR="008A048F" w:rsidRDefault="008A048F" w:rsidP="008A048F">
      <w:pPr>
        <w:pStyle w:val="Heading3"/>
        <w:rPr>
          <w:b/>
        </w:rPr>
      </w:pPr>
      <w:r w:rsidRPr="00BD0704">
        <w:rPr>
          <w:b/>
        </w:rPr>
        <w:lastRenderedPageBreak/>
        <w:t>School Breaks</w:t>
      </w:r>
    </w:p>
    <w:p w14:paraId="72D51820" w14:textId="77777777" w:rsidR="008A048F" w:rsidRPr="00BD0704" w:rsidRDefault="008A048F" w:rsidP="008A048F"/>
    <w:p w14:paraId="740B8AA5" w14:textId="77777777" w:rsidR="008A048F" w:rsidRDefault="008A048F" w:rsidP="008A048F">
      <w:pPr>
        <w:ind w:left="720"/>
        <w:jc w:val="both"/>
        <w:rPr>
          <w:rFonts w:eastAsia="Times New Roman"/>
          <w:color w:val="222222"/>
          <w:szCs w:val="24"/>
          <w:lang w:val="en-GB" w:eastAsia="el-GR"/>
        </w:rPr>
      </w:pPr>
      <w:r>
        <w:rPr>
          <w:rFonts w:eastAsia="Times New Roman"/>
          <w:b/>
          <w:color w:val="222222"/>
          <w:szCs w:val="24"/>
          <w:lang w:val="en-GB" w:eastAsia="el-GR"/>
        </w:rPr>
        <w:t xml:space="preserve">1. </w:t>
      </w:r>
      <w:r w:rsidRPr="00C97857">
        <w:rPr>
          <w:rFonts w:eastAsia="Times New Roman"/>
          <w:b/>
          <w:color w:val="222222"/>
          <w:szCs w:val="24"/>
          <w:lang w:val="en-GB" w:eastAsia="el-GR"/>
        </w:rPr>
        <w:t xml:space="preserve">Provide teachers/ teaching assistants with a communication form </w:t>
      </w:r>
      <w:r w:rsidRPr="00C97857">
        <w:rPr>
          <w:rFonts w:eastAsia="Times New Roman"/>
          <w:color w:val="222222"/>
          <w:szCs w:val="24"/>
          <w:lang w:val="en-GB" w:eastAsia="el-GR"/>
        </w:rPr>
        <w:t>and telephone numbers of parents and caregivers in case of an emergency. Also ask the teachers to contact parents to confirm special dietary requirements, medical needs and behavioural issues (if needed).</w:t>
      </w:r>
    </w:p>
    <w:p w14:paraId="79D2C211" w14:textId="77777777" w:rsidR="008A048F" w:rsidRDefault="008A048F" w:rsidP="008A048F">
      <w:pPr>
        <w:ind w:left="720"/>
        <w:jc w:val="both"/>
        <w:rPr>
          <w:rFonts w:eastAsia="Times New Roman"/>
          <w:color w:val="222222"/>
          <w:szCs w:val="24"/>
          <w:lang w:val="en-GB" w:eastAsia="el-GR"/>
        </w:rPr>
      </w:pPr>
    </w:p>
    <w:p w14:paraId="256BF632" w14:textId="77777777" w:rsidR="008A048F" w:rsidRDefault="008A048F" w:rsidP="008A048F">
      <w:pPr>
        <w:ind w:left="720"/>
        <w:jc w:val="both"/>
      </w:pPr>
      <w:r w:rsidRPr="00C97857">
        <w:rPr>
          <w:b/>
        </w:rPr>
        <w:t>2.</w:t>
      </w:r>
      <w:r>
        <w:rPr>
          <w:b/>
          <w:color w:val="2E3B42" w:themeColor="accent2"/>
          <w:sz w:val="28"/>
          <w:szCs w:val="28"/>
        </w:rPr>
        <w:t xml:space="preserve"> </w:t>
      </w:r>
      <w:r w:rsidRPr="00C97857">
        <w:rPr>
          <w:b/>
        </w:rPr>
        <w:t>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w:t>
      </w:r>
    </w:p>
    <w:p w14:paraId="39D0A4EC" w14:textId="77777777" w:rsidR="008A048F" w:rsidRDefault="008A048F" w:rsidP="008A048F">
      <w:pPr>
        <w:ind w:left="720"/>
        <w:jc w:val="both"/>
      </w:pPr>
    </w:p>
    <w:p w14:paraId="1453B386" w14:textId="77777777" w:rsidR="008A048F" w:rsidRDefault="008A048F" w:rsidP="008A048F">
      <w:pPr>
        <w:ind w:left="720"/>
        <w:jc w:val="both"/>
      </w:pPr>
      <w:r>
        <w:t xml:space="preserve">[Reference: </w:t>
      </w:r>
      <w:hyperlink r:id="rId19" w:history="1">
        <w:r w:rsidRPr="00253799">
          <w:rPr>
            <w:rStyle w:val="Hyperlink"/>
          </w:rPr>
          <w:t>http://www.asha.org/PRPSpecificTopic.aspx?folderid=8589935327&amp;section=Treatment</w:t>
        </w:r>
      </w:hyperlink>
      <w:r>
        <w:t>]</w:t>
      </w:r>
    </w:p>
    <w:p w14:paraId="6A1AE196" w14:textId="77777777" w:rsidR="008A048F" w:rsidRDefault="008A048F" w:rsidP="008A048F">
      <w:pPr>
        <w:ind w:left="720"/>
        <w:jc w:val="both"/>
        <w:rPr>
          <w:b/>
          <w:color w:val="2E3B42" w:themeColor="accent2"/>
          <w:sz w:val="28"/>
          <w:szCs w:val="28"/>
        </w:rPr>
      </w:pPr>
    </w:p>
    <w:p w14:paraId="244D2364" w14:textId="77777777" w:rsidR="008A048F" w:rsidRDefault="008A048F" w:rsidP="008A048F">
      <w:pPr>
        <w:ind w:left="720"/>
        <w:jc w:val="both"/>
        <w:rPr>
          <w:b/>
          <w:color w:val="2E3B42" w:themeColor="accent2"/>
          <w:sz w:val="28"/>
          <w:szCs w:val="28"/>
        </w:rPr>
      </w:pPr>
      <w:r w:rsidRPr="00C97857">
        <w:rPr>
          <w:b/>
        </w:rPr>
        <w:t>3.</w:t>
      </w:r>
      <w:r>
        <w:rPr>
          <w:b/>
          <w:color w:val="2E3B42" w:themeColor="accent2"/>
          <w:sz w:val="28"/>
          <w:szCs w:val="28"/>
        </w:rPr>
        <w:t xml:space="preserve"> </w:t>
      </w:r>
      <w:r w:rsidRPr="00C97857">
        <w:rPr>
          <w:b/>
        </w:rPr>
        <w:t>Include the pupils into school events by asking them to contribute in different roles</w:t>
      </w:r>
      <w:r w:rsidRPr="00C97857">
        <w:t xml:space="preserve"> according to their abilities.</w:t>
      </w:r>
    </w:p>
    <w:p w14:paraId="3E537C62" w14:textId="77777777" w:rsidR="008A048F" w:rsidRDefault="008A048F" w:rsidP="008A048F">
      <w:pPr>
        <w:jc w:val="both"/>
        <w:rPr>
          <w:b/>
          <w:color w:val="2E3B42" w:themeColor="accent2"/>
          <w:sz w:val="28"/>
          <w:szCs w:val="28"/>
        </w:rPr>
      </w:pPr>
    </w:p>
    <w:p w14:paraId="23D79944" w14:textId="77777777" w:rsidR="008A048F" w:rsidRDefault="008A048F" w:rsidP="008A048F">
      <w:pPr>
        <w:pStyle w:val="Heading3"/>
        <w:rPr>
          <w:b/>
        </w:rPr>
      </w:pPr>
      <w:r w:rsidRPr="00BD0704">
        <w:rPr>
          <w:b/>
        </w:rPr>
        <w:t xml:space="preserve">School Celebrations / Events / Activities </w:t>
      </w:r>
    </w:p>
    <w:p w14:paraId="211F7B21" w14:textId="77777777" w:rsidR="008A048F" w:rsidRPr="00BD0704" w:rsidRDefault="008A048F" w:rsidP="008A048F">
      <w:pPr>
        <w:ind w:left="720"/>
        <w:jc w:val="both"/>
      </w:pPr>
    </w:p>
    <w:p w14:paraId="4FC36805"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167A6927" w14:textId="77777777" w:rsidR="008A048F" w:rsidRDefault="008A048F" w:rsidP="008A048F">
      <w:pPr>
        <w:ind w:left="720"/>
        <w:jc w:val="both"/>
        <w:rPr>
          <w:b/>
          <w:color w:val="2E3B42" w:themeColor="accent2"/>
          <w:sz w:val="28"/>
          <w:szCs w:val="28"/>
        </w:rPr>
      </w:pPr>
    </w:p>
    <w:p w14:paraId="7120AEC5" w14:textId="77777777" w:rsidR="008A048F" w:rsidRDefault="008A048F" w:rsidP="008A048F">
      <w:pPr>
        <w:ind w:left="720"/>
        <w:jc w:val="both"/>
        <w:rPr>
          <w:b/>
          <w:szCs w:val="24"/>
          <w:lang w:val="en-GB"/>
        </w:rPr>
      </w:pPr>
      <w:r w:rsidRPr="00CD14BB">
        <w:rPr>
          <w:b/>
          <w:szCs w:val="24"/>
          <w:lang w:val="en-GB"/>
        </w:rPr>
        <w:t>2. Make special arrangements in advance for pupils using AAC system during visits/field trips.</w:t>
      </w:r>
    </w:p>
    <w:p w14:paraId="0DDD9EDA" w14:textId="77777777" w:rsidR="008A048F" w:rsidRDefault="008A048F" w:rsidP="008A048F">
      <w:pPr>
        <w:ind w:left="720"/>
        <w:jc w:val="both"/>
        <w:rPr>
          <w:b/>
          <w:color w:val="2E3B42" w:themeColor="accent2"/>
          <w:sz w:val="28"/>
          <w:szCs w:val="28"/>
        </w:rPr>
      </w:pPr>
    </w:p>
    <w:p w14:paraId="0A23B83D" w14:textId="77777777" w:rsidR="008A048F" w:rsidRDefault="008A048F" w:rsidP="008A048F">
      <w:pPr>
        <w:ind w:left="720"/>
        <w:jc w:val="both"/>
      </w:pPr>
      <w:r w:rsidRPr="00C97857">
        <w:rPr>
          <w:b/>
        </w:rPr>
        <w:t>3. 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w:t>
      </w:r>
    </w:p>
    <w:p w14:paraId="175FA1A1" w14:textId="77777777" w:rsidR="008A048F" w:rsidRDefault="008A048F" w:rsidP="008A048F">
      <w:pPr>
        <w:ind w:left="720"/>
        <w:jc w:val="both"/>
      </w:pPr>
    </w:p>
    <w:p w14:paraId="4AC84A12" w14:textId="77777777" w:rsidR="008A048F" w:rsidRDefault="008A048F" w:rsidP="008A048F">
      <w:pPr>
        <w:ind w:left="720"/>
        <w:jc w:val="both"/>
      </w:pPr>
      <w:r>
        <w:t xml:space="preserve">[Reference: </w:t>
      </w:r>
      <w:hyperlink r:id="rId20" w:history="1">
        <w:r w:rsidRPr="00253799">
          <w:rPr>
            <w:rStyle w:val="Hyperlink"/>
          </w:rPr>
          <w:t>http://www.asha.org/PRPSpecificTopic.aspx?folderid=8589935327&amp;section=Treatment</w:t>
        </w:r>
      </w:hyperlink>
      <w:r>
        <w:t>]</w:t>
      </w:r>
    </w:p>
    <w:p w14:paraId="00CE714E" w14:textId="77777777" w:rsidR="008A048F" w:rsidRDefault="008A048F" w:rsidP="008A048F">
      <w:pPr>
        <w:ind w:left="720"/>
        <w:jc w:val="both"/>
        <w:rPr>
          <w:b/>
          <w:color w:val="2E3B42" w:themeColor="accent2"/>
          <w:sz w:val="28"/>
          <w:szCs w:val="28"/>
        </w:rPr>
      </w:pPr>
    </w:p>
    <w:p w14:paraId="0ADD6BDF" w14:textId="77777777" w:rsidR="008A048F" w:rsidRDefault="008A048F" w:rsidP="008A048F">
      <w:pPr>
        <w:ind w:left="720"/>
        <w:jc w:val="both"/>
        <w:rPr>
          <w:b/>
          <w:color w:val="2E3B42" w:themeColor="accent2"/>
          <w:sz w:val="28"/>
          <w:szCs w:val="28"/>
        </w:rPr>
      </w:pPr>
      <w:r w:rsidRPr="00C97857">
        <w:rPr>
          <w:b/>
        </w:rPr>
        <w:t>4. Include the pupils into school events by asking them to contribute in different roles</w:t>
      </w:r>
      <w:r w:rsidRPr="00C97857">
        <w:t xml:space="preserve"> according to their abilities.</w:t>
      </w:r>
      <w:r>
        <w:rPr>
          <w:b/>
          <w:color w:val="2E3B42" w:themeColor="accent2"/>
          <w:sz w:val="28"/>
          <w:szCs w:val="28"/>
        </w:rPr>
        <w:t xml:space="preserve"> </w:t>
      </w:r>
    </w:p>
    <w:p w14:paraId="6B7FF5C5" w14:textId="77777777" w:rsidR="008A048F" w:rsidRDefault="008A048F" w:rsidP="008A048F">
      <w:pPr>
        <w:rPr>
          <w:b/>
          <w:color w:val="2E3B42" w:themeColor="accent2"/>
          <w:sz w:val="28"/>
          <w:szCs w:val="28"/>
        </w:rPr>
      </w:pPr>
    </w:p>
    <w:p w14:paraId="27046EE8" w14:textId="77777777" w:rsidR="008A048F" w:rsidRDefault="008A048F" w:rsidP="008A048F">
      <w:pPr>
        <w:rPr>
          <w:b/>
          <w:color w:val="2E3B42" w:themeColor="accent2"/>
          <w:sz w:val="28"/>
          <w:szCs w:val="28"/>
        </w:rPr>
      </w:pPr>
    </w:p>
    <w:p w14:paraId="701F7E8A" w14:textId="77777777" w:rsidR="008A048F" w:rsidRDefault="008A048F" w:rsidP="008A048F">
      <w:pPr>
        <w:rPr>
          <w:b/>
          <w:color w:val="2E3B42" w:themeColor="accent2"/>
          <w:sz w:val="28"/>
          <w:szCs w:val="28"/>
        </w:rPr>
      </w:pPr>
    </w:p>
    <w:p w14:paraId="0346602F" w14:textId="77777777" w:rsidR="008A048F" w:rsidRDefault="008A048F" w:rsidP="008A048F">
      <w:pPr>
        <w:rPr>
          <w:b/>
          <w:color w:val="2E3B42" w:themeColor="accent2"/>
          <w:sz w:val="28"/>
          <w:szCs w:val="28"/>
        </w:rPr>
      </w:pPr>
    </w:p>
    <w:p w14:paraId="3DE49BDA" w14:textId="77777777" w:rsidR="008A048F" w:rsidRDefault="008A048F" w:rsidP="008A048F">
      <w:pPr>
        <w:pStyle w:val="Heading3"/>
        <w:rPr>
          <w:b/>
        </w:rPr>
      </w:pPr>
      <w:r w:rsidRPr="00BD0704">
        <w:rPr>
          <w:b/>
        </w:rPr>
        <w:lastRenderedPageBreak/>
        <w:t>School Projects</w:t>
      </w:r>
    </w:p>
    <w:p w14:paraId="063BDD8E" w14:textId="77777777" w:rsidR="008A048F" w:rsidRPr="00BD0704" w:rsidRDefault="008A048F" w:rsidP="008A048F"/>
    <w:p w14:paraId="41AF5585" w14:textId="77777777" w:rsidR="008A048F" w:rsidRDefault="008A048F" w:rsidP="008A048F">
      <w:pPr>
        <w:ind w:left="720"/>
        <w:jc w:val="both"/>
      </w:pPr>
      <w:r>
        <w:rPr>
          <w:b/>
        </w:rPr>
        <w:t xml:space="preserve">1. </w:t>
      </w:r>
      <w:r w:rsidRPr="00C97857">
        <w:rPr>
          <w:b/>
        </w:rPr>
        <w:t>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w:t>
      </w:r>
    </w:p>
    <w:p w14:paraId="7E70AD59" w14:textId="77777777" w:rsidR="008A048F" w:rsidRDefault="008A048F" w:rsidP="008A048F">
      <w:pPr>
        <w:ind w:left="720"/>
        <w:jc w:val="both"/>
      </w:pPr>
    </w:p>
    <w:p w14:paraId="43B72DF6" w14:textId="77777777" w:rsidR="008A048F" w:rsidRDefault="008A048F" w:rsidP="008A048F">
      <w:pPr>
        <w:ind w:left="720"/>
        <w:jc w:val="both"/>
      </w:pPr>
      <w:r>
        <w:t xml:space="preserve">[Reference: </w:t>
      </w:r>
      <w:hyperlink r:id="rId21" w:history="1">
        <w:r w:rsidRPr="00253799">
          <w:rPr>
            <w:rStyle w:val="Hyperlink"/>
          </w:rPr>
          <w:t>http://www.asha.org/PRPSpecificTopic.aspx?folderid=8589935327&amp;section=Treatment</w:t>
        </w:r>
      </w:hyperlink>
      <w:r>
        <w:t>]</w:t>
      </w:r>
    </w:p>
    <w:p w14:paraId="656B0F4E" w14:textId="77777777" w:rsidR="008A048F" w:rsidRDefault="008A048F" w:rsidP="008A048F">
      <w:pPr>
        <w:ind w:left="720"/>
        <w:jc w:val="both"/>
        <w:rPr>
          <w:b/>
          <w:color w:val="2E3B42" w:themeColor="accent2"/>
          <w:sz w:val="28"/>
          <w:szCs w:val="28"/>
        </w:rPr>
      </w:pPr>
    </w:p>
    <w:p w14:paraId="5737147A" w14:textId="77777777" w:rsidR="008A048F" w:rsidRDefault="008A048F" w:rsidP="008A048F">
      <w:pPr>
        <w:ind w:left="720"/>
        <w:jc w:val="both"/>
        <w:rPr>
          <w:b/>
          <w:color w:val="2E3B42" w:themeColor="accent2"/>
          <w:sz w:val="28"/>
          <w:szCs w:val="28"/>
        </w:rPr>
      </w:pPr>
      <w:r w:rsidRPr="00C97857">
        <w:rPr>
          <w:b/>
        </w:rPr>
        <w:t>2.</w:t>
      </w:r>
      <w:r>
        <w:rPr>
          <w:b/>
          <w:color w:val="2E3B42" w:themeColor="accent2"/>
          <w:sz w:val="28"/>
          <w:szCs w:val="28"/>
        </w:rPr>
        <w:t xml:space="preserve"> </w:t>
      </w:r>
      <w:r w:rsidRPr="00C97857">
        <w:rPr>
          <w:b/>
        </w:rPr>
        <w:t>Include the pupils into school events by asking them to contribute in different roles</w:t>
      </w:r>
      <w:r w:rsidRPr="00C97857">
        <w:t xml:space="preserve"> according to their abilities.</w:t>
      </w:r>
    </w:p>
    <w:p w14:paraId="771970CC" w14:textId="77777777" w:rsidR="008A048F" w:rsidRDefault="008A048F" w:rsidP="008A048F">
      <w:pPr>
        <w:rPr>
          <w:b/>
          <w:color w:val="2E3B42" w:themeColor="accent2"/>
          <w:sz w:val="28"/>
          <w:szCs w:val="28"/>
        </w:rPr>
      </w:pPr>
    </w:p>
    <w:p w14:paraId="26093234" w14:textId="77777777" w:rsidR="008A048F" w:rsidRDefault="008A048F" w:rsidP="008A048F">
      <w:pPr>
        <w:pStyle w:val="Heading3"/>
        <w:rPr>
          <w:b/>
        </w:rPr>
      </w:pPr>
      <w:r w:rsidRPr="00BD0704">
        <w:rPr>
          <w:b/>
        </w:rPr>
        <w:t>School Purchases</w:t>
      </w:r>
    </w:p>
    <w:p w14:paraId="49D7C48A" w14:textId="77777777" w:rsidR="008A048F" w:rsidRPr="00BD0704" w:rsidRDefault="008A048F" w:rsidP="008A048F"/>
    <w:p w14:paraId="759BBF31" w14:textId="77777777" w:rsidR="008A048F" w:rsidRDefault="008A048F" w:rsidP="008A048F">
      <w:pPr>
        <w:rPr>
          <w:b/>
          <w:color w:val="2E3B42" w:themeColor="accent2"/>
          <w:sz w:val="28"/>
          <w:szCs w:val="28"/>
        </w:rPr>
      </w:pPr>
      <w:r w:rsidRPr="00CD14BB">
        <w:rPr>
          <w:b/>
          <w:szCs w:val="24"/>
          <w:lang w:val="en-GB"/>
        </w:rPr>
        <w:t>Equip the classes in which pupils with CD are included, with audio/visual technology.</w:t>
      </w:r>
    </w:p>
    <w:p w14:paraId="7302AB91" w14:textId="77777777" w:rsidR="008A048F" w:rsidRDefault="008A048F" w:rsidP="008A048F">
      <w:pPr>
        <w:rPr>
          <w:b/>
          <w:color w:val="2E3B42" w:themeColor="accent2"/>
          <w:sz w:val="28"/>
          <w:szCs w:val="28"/>
        </w:rPr>
      </w:pPr>
    </w:p>
    <w:p w14:paraId="487CC1C0" w14:textId="77777777" w:rsidR="008A048F" w:rsidRDefault="008A048F" w:rsidP="008A048F">
      <w:pPr>
        <w:pStyle w:val="Heading3"/>
        <w:rPr>
          <w:b/>
        </w:rPr>
      </w:pPr>
      <w:r w:rsidRPr="00BD0704">
        <w:rPr>
          <w:b/>
        </w:rPr>
        <w:t>Pupil Support</w:t>
      </w:r>
    </w:p>
    <w:p w14:paraId="7521C820" w14:textId="77777777" w:rsidR="008A048F" w:rsidRPr="00BD0704" w:rsidRDefault="008A048F" w:rsidP="008A048F"/>
    <w:p w14:paraId="2C076A9D"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 xml:space="preserve">Involve the Speech and Language Therapist of the school in the class. </w:t>
      </w:r>
      <w:r w:rsidRPr="00CD14BB">
        <w:rPr>
          <w:szCs w:val="24"/>
          <w:lang w:val="en-GB"/>
        </w:rPr>
        <w:t>Provide an interpreter to the bilingual/multilingual pupils with CD.</w:t>
      </w:r>
    </w:p>
    <w:p w14:paraId="3391CD98" w14:textId="77777777" w:rsidR="008A048F" w:rsidRDefault="008A048F" w:rsidP="008A048F">
      <w:pPr>
        <w:ind w:left="720"/>
        <w:jc w:val="both"/>
        <w:rPr>
          <w:szCs w:val="24"/>
          <w:lang w:val="en-GB"/>
        </w:rPr>
      </w:pPr>
    </w:p>
    <w:p w14:paraId="7B8921C6" w14:textId="77777777" w:rsidR="008A048F" w:rsidRDefault="008A048F" w:rsidP="008A048F">
      <w:pPr>
        <w:ind w:left="720"/>
        <w:jc w:val="both"/>
        <w:rPr>
          <w:b/>
          <w:szCs w:val="24"/>
          <w:lang w:val="en-GB"/>
        </w:rPr>
      </w:pPr>
      <w:r>
        <w:rPr>
          <w:szCs w:val="24"/>
          <w:lang w:val="en-GB"/>
        </w:rPr>
        <w:t xml:space="preserve">2. </w:t>
      </w:r>
      <w:r w:rsidRPr="00CD14BB">
        <w:rPr>
          <w:b/>
          <w:szCs w:val="24"/>
          <w:lang w:val="en-GB"/>
        </w:rPr>
        <w:t>Equip the classes in which pupils with CD are included, with audio/visual technology.</w:t>
      </w:r>
    </w:p>
    <w:p w14:paraId="56E195CD" w14:textId="77777777" w:rsidR="008A048F" w:rsidRDefault="008A048F" w:rsidP="008A048F">
      <w:pPr>
        <w:ind w:left="720"/>
        <w:jc w:val="both"/>
        <w:rPr>
          <w:b/>
          <w:szCs w:val="24"/>
          <w:lang w:val="en-GB"/>
        </w:rPr>
      </w:pPr>
    </w:p>
    <w:p w14:paraId="273CB077" w14:textId="77777777" w:rsidR="008A048F" w:rsidRDefault="008A048F" w:rsidP="008A048F">
      <w:pPr>
        <w:ind w:left="720"/>
        <w:jc w:val="both"/>
        <w:rPr>
          <w:szCs w:val="24"/>
          <w:lang w:val="en-GB"/>
        </w:rPr>
      </w:pPr>
      <w:r>
        <w:rPr>
          <w:b/>
          <w:szCs w:val="24"/>
          <w:lang w:val="en-GB"/>
        </w:rPr>
        <w:t>3</w:t>
      </w:r>
      <w:r w:rsidRPr="00CD14BB">
        <w:rPr>
          <w:b/>
          <w:szCs w:val="24"/>
          <w:lang w:val="en-GB"/>
        </w:rPr>
        <w:t>. Accommodate the classroom environment</w:t>
      </w:r>
      <w:r w:rsidRPr="00CD14BB">
        <w:rPr>
          <w:szCs w:val="24"/>
          <w:lang w:val="en-GB"/>
        </w:rPr>
        <w:t xml:space="preserve"> so as to respond to the needs of the pupils. Place the pupils in the front seats, close to the teacher to maintain visual contact with them.</w:t>
      </w:r>
    </w:p>
    <w:p w14:paraId="5E4A9AA6" w14:textId="77777777" w:rsidR="008A048F" w:rsidRPr="00CD14BB" w:rsidRDefault="008A048F" w:rsidP="008A048F">
      <w:pPr>
        <w:ind w:left="720"/>
        <w:jc w:val="both"/>
        <w:rPr>
          <w:b/>
          <w:szCs w:val="24"/>
          <w:lang w:val="en-GB"/>
        </w:rPr>
      </w:pPr>
    </w:p>
    <w:p w14:paraId="6F1BAED7" w14:textId="77777777" w:rsidR="008A048F" w:rsidRDefault="008A048F" w:rsidP="008A048F">
      <w:pPr>
        <w:ind w:left="720"/>
        <w:jc w:val="both"/>
        <w:rPr>
          <w:szCs w:val="24"/>
          <w:lang w:val="en-GB"/>
        </w:rPr>
      </w:pPr>
      <w:r>
        <w:t xml:space="preserve">4.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140F5476" w14:textId="77777777" w:rsidR="008A048F" w:rsidRDefault="008A048F" w:rsidP="008A048F">
      <w:pPr>
        <w:ind w:left="720"/>
        <w:jc w:val="both"/>
        <w:rPr>
          <w:szCs w:val="24"/>
          <w:lang w:val="en-GB"/>
        </w:rPr>
      </w:pPr>
    </w:p>
    <w:p w14:paraId="2B27EB24" w14:textId="77777777" w:rsidR="008A048F" w:rsidRDefault="008A048F" w:rsidP="008A048F">
      <w:pPr>
        <w:ind w:left="720"/>
        <w:jc w:val="both"/>
        <w:rPr>
          <w:b/>
          <w:szCs w:val="24"/>
          <w:lang w:val="en-GB"/>
        </w:rPr>
      </w:pPr>
      <w:r>
        <w:rPr>
          <w:szCs w:val="24"/>
          <w:lang w:val="en-GB"/>
        </w:rPr>
        <w:t xml:space="preserve">5. </w:t>
      </w:r>
      <w:r w:rsidRPr="00CD14BB">
        <w:rPr>
          <w:b/>
          <w:szCs w:val="24"/>
          <w:lang w:val="en-GB"/>
        </w:rPr>
        <w:t>Make special arrangements in advance for pupils using AAC system during visits/field trips.</w:t>
      </w:r>
    </w:p>
    <w:p w14:paraId="3574875D" w14:textId="77777777" w:rsidR="008A048F" w:rsidRDefault="008A048F" w:rsidP="008A048F">
      <w:pPr>
        <w:ind w:left="720"/>
        <w:jc w:val="both"/>
        <w:rPr>
          <w:b/>
          <w:szCs w:val="24"/>
          <w:lang w:val="en-GB"/>
        </w:rPr>
      </w:pPr>
    </w:p>
    <w:p w14:paraId="5279D8F8" w14:textId="77777777" w:rsidR="008A048F" w:rsidRDefault="008A048F" w:rsidP="008A048F">
      <w:pPr>
        <w:ind w:left="720"/>
        <w:jc w:val="both"/>
        <w:rPr>
          <w:szCs w:val="24"/>
          <w:lang w:val="en-GB"/>
        </w:rPr>
      </w:pPr>
      <w:r>
        <w:rPr>
          <w:b/>
          <w:szCs w:val="24"/>
          <w:lang w:val="en-GB"/>
        </w:rPr>
        <w:t xml:space="preserve">6. </w:t>
      </w:r>
      <w:r w:rsidRPr="00CD14BB">
        <w:rPr>
          <w:b/>
          <w:szCs w:val="24"/>
          <w:lang w:val="en-GB"/>
        </w:rPr>
        <w:t>Put visual signs of places within the school area</w:t>
      </w:r>
      <w:r w:rsidRPr="00CD14BB">
        <w:rPr>
          <w:szCs w:val="24"/>
          <w:lang w:val="en-GB"/>
        </w:rPr>
        <w:t xml:space="preserve"> (e.g. dining area, toilets, canteen, principal’s office, school yard, teacher’s office, emergency exit door and gym).</w:t>
      </w:r>
    </w:p>
    <w:p w14:paraId="2785884C" w14:textId="77777777" w:rsidR="008A048F" w:rsidRPr="00CD14BB" w:rsidRDefault="008A048F" w:rsidP="008A048F">
      <w:pPr>
        <w:ind w:left="720"/>
        <w:jc w:val="both"/>
        <w:rPr>
          <w:szCs w:val="24"/>
          <w:lang w:val="en-GB"/>
        </w:rPr>
      </w:pPr>
    </w:p>
    <w:p w14:paraId="48CA9C28" w14:textId="77777777" w:rsidR="008A048F" w:rsidRDefault="008A048F" w:rsidP="008A048F">
      <w:pPr>
        <w:ind w:left="720"/>
        <w:jc w:val="both"/>
        <w:rPr>
          <w:szCs w:val="24"/>
          <w:lang w:val="en-GB"/>
        </w:rPr>
      </w:pPr>
      <w:r>
        <w:t xml:space="preserve">7. </w:t>
      </w:r>
      <w:r w:rsidRPr="001255C6">
        <w:rPr>
          <w:b/>
          <w:szCs w:val="24"/>
          <w:lang w:val="en-GB"/>
        </w:rPr>
        <w:t xml:space="preserve">Foster a warm, supportive environment </w:t>
      </w:r>
      <w:r w:rsidRPr="001255C6">
        <w:rPr>
          <w:szCs w:val="24"/>
          <w:lang w:val="en-GB"/>
        </w:rPr>
        <w:t xml:space="preserve">in which the pupil will feel accepted and encouraged to communicate and respond to others. In order to achieve such an environment, other pupils or family members may benefit from education about CD. </w:t>
      </w:r>
    </w:p>
    <w:p w14:paraId="1FD58E7D" w14:textId="77777777" w:rsidR="008A048F" w:rsidRPr="001255C6" w:rsidRDefault="008A048F" w:rsidP="008A048F">
      <w:pPr>
        <w:ind w:left="720"/>
        <w:jc w:val="both"/>
        <w:rPr>
          <w:szCs w:val="24"/>
          <w:lang w:val="en-GB"/>
        </w:rPr>
      </w:pPr>
    </w:p>
    <w:p w14:paraId="5EC810B9" w14:textId="77777777" w:rsidR="008A048F" w:rsidRDefault="008A048F" w:rsidP="008A048F">
      <w:pPr>
        <w:ind w:left="720"/>
        <w:jc w:val="both"/>
        <w:rPr>
          <w:szCs w:val="24"/>
          <w:lang w:val="en-GB"/>
        </w:rPr>
      </w:pPr>
      <w:r w:rsidRPr="001255C6">
        <w:rPr>
          <w:szCs w:val="24"/>
          <w:lang w:val="en-GB"/>
        </w:rPr>
        <w:t xml:space="preserve">[Reference: </w:t>
      </w:r>
      <w:hyperlink r:id="rId22" w:history="1">
        <w:r w:rsidRPr="00A9388E">
          <w:rPr>
            <w:rStyle w:val="Hyperlink"/>
            <w:szCs w:val="24"/>
            <w:lang w:val="en-GB"/>
          </w:rPr>
          <w:t>http://www.education.udel.edu/wpcontent/uploads/2013/01/LanguageDisorders.pdf</w:t>
        </w:r>
      </w:hyperlink>
      <w:r w:rsidRPr="001255C6">
        <w:rPr>
          <w:szCs w:val="24"/>
          <w:lang w:val="en-GB"/>
        </w:rPr>
        <w:t>]</w:t>
      </w:r>
    </w:p>
    <w:p w14:paraId="3C3675B4" w14:textId="77777777" w:rsidR="008A048F" w:rsidRDefault="008A048F" w:rsidP="008A048F"/>
    <w:p w14:paraId="104E54D5" w14:textId="77777777" w:rsidR="008A048F" w:rsidRDefault="008A048F" w:rsidP="008A048F">
      <w:pPr>
        <w:pStyle w:val="Heading3"/>
        <w:rPr>
          <w:b/>
        </w:rPr>
      </w:pPr>
      <w:r w:rsidRPr="00BD0704">
        <w:rPr>
          <w:b/>
        </w:rPr>
        <w:t>Teacher Professional Development</w:t>
      </w:r>
    </w:p>
    <w:p w14:paraId="28192C13" w14:textId="77777777" w:rsidR="008A048F" w:rsidRPr="00BD0704" w:rsidRDefault="008A048F" w:rsidP="008A048F"/>
    <w:p w14:paraId="68BC8D52" w14:textId="77777777" w:rsidR="008A048F" w:rsidRDefault="008A048F" w:rsidP="008A048F">
      <w:pPr>
        <w:ind w:left="720"/>
        <w:jc w:val="both"/>
        <w:rPr>
          <w:szCs w:val="24"/>
          <w:lang w:val="en-GB"/>
        </w:rPr>
      </w:pPr>
      <w:r>
        <w:rPr>
          <w:b/>
          <w:szCs w:val="24"/>
          <w:lang w:val="en-GB"/>
        </w:rPr>
        <w:t xml:space="preserve">1. </w:t>
      </w:r>
      <w:r w:rsidRPr="00CD14BB">
        <w:rPr>
          <w:b/>
          <w:szCs w:val="24"/>
          <w:lang w:val="en-GB"/>
        </w:rPr>
        <w:t>Inform teachers about pupils with communication disorders when they need to travel</w:t>
      </w:r>
      <w:r w:rsidRPr="00CD14BB">
        <w:rPr>
          <w:szCs w:val="24"/>
          <w:lang w:val="en-GB"/>
        </w:rPr>
        <w:t xml:space="preserve"> (e.g. equipment they need to carry with them, the schedule of the day and lunch). Make sure that there won’t be any sudden changes to pupils’ schedule as this will make them feel upset; pupils with CD need to know the schedule in advance. Inform the teachers to make necessary adaptations to their lessons and tasks.</w:t>
      </w:r>
    </w:p>
    <w:p w14:paraId="24867A60" w14:textId="77777777" w:rsidR="008A048F" w:rsidRDefault="008A048F" w:rsidP="008A048F">
      <w:pPr>
        <w:ind w:left="720"/>
        <w:jc w:val="both"/>
      </w:pPr>
    </w:p>
    <w:p w14:paraId="56118AD1" w14:textId="77777777" w:rsidR="008A048F" w:rsidRDefault="008A048F" w:rsidP="008A048F">
      <w:pPr>
        <w:ind w:left="720"/>
        <w:jc w:val="both"/>
        <w:rPr>
          <w:b/>
          <w:szCs w:val="24"/>
          <w:lang w:val="en-GB"/>
        </w:rPr>
      </w:pPr>
      <w:r w:rsidRPr="00CD14BB">
        <w:rPr>
          <w:b/>
          <w:szCs w:val="24"/>
          <w:lang w:val="en-GB"/>
        </w:rPr>
        <w:t>2. Make special arrangements in advance for pupils using AAC system during visits/field trips.</w:t>
      </w:r>
    </w:p>
    <w:p w14:paraId="7A075AE0" w14:textId="77777777" w:rsidR="008A048F" w:rsidRPr="00CD14BB" w:rsidRDefault="008A048F" w:rsidP="008A048F">
      <w:pPr>
        <w:ind w:left="720"/>
        <w:jc w:val="both"/>
        <w:rPr>
          <w:b/>
          <w:szCs w:val="24"/>
          <w:lang w:val="en-GB"/>
        </w:rPr>
      </w:pPr>
    </w:p>
    <w:p w14:paraId="0736333F" w14:textId="77777777" w:rsidR="008A048F" w:rsidRDefault="008A048F" w:rsidP="008A048F">
      <w:pPr>
        <w:ind w:left="720"/>
        <w:jc w:val="both"/>
        <w:rPr>
          <w:rStyle w:val="Hyperlink"/>
          <w:szCs w:val="24"/>
          <w:lang w:val="en-GB"/>
        </w:rPr>
      </w:pPr>
      <w:r w:rsidRPr="00CD14BB">
        <w:rPr>
          <w:b/>
          <w:szCs w:val="24"/>
          <w:lang w:val="en-GB"/>
        </w:rPr>
        <w:t xml:space="preserve">3. Provide training for teachers and special education teachers from external agencies, </w:t>
      </w:r>
      <w:r w:rsidRPr="00CD14BB">
        <w:rPr>
          <w:szCs w:val="24"/>
          <w:lang w:val="en-GB"/>
        </w:rPr>
        <w:t xml:space="preserve">such as educational psychologist services, to address the main difficulties of pupils with communication disorders in classes, the signs for early identification and assessment, and practical tips for the teachers in order to support those pupils in the class. Focus the training on specific areas such as use of AAC devices or the use of social stories. Examples of social stories can be found at: </w:t>
      </w:r>
      <w:hyperlink r:id="rId23" w:history="1">
        <w:r w:rsidRPr="00A9388E">
          <w:rPr>
            <w:rStyle w:val="Hyperlink"/>
            <w:szCs w:val="24"/>
            <w:lang w:val="en-GB"/>
          </w:rPr>
          <w:t>http://www.learnnc.org/lp/editions/every-learner/6692</w:t>
        </w:r>
      </w:hyperlink>
    </w:p>
    <w:p w14:paraId="4558B2B5" w14:textId="77777777" w:rsidR="008A048F" w:rsidRDefault="008A048F" w:rsidP="008A048F">
      <w:pPr>
        <w:ind w:left="720"/>
        <w:jc w:val="both"/>
        <w:rPr>
          <w:szCs w:val="24"/>
          <w:lang w:val="en-GB"/>
        </w:rPr>
      </w:pPr>
    </w:p>
    <w:p w14:paraId="76CC93C8" w14:textId="77777777" w:rsidR="008A048F" w:rsidRDefault="008A048F" w:rsidP="008A048F">
      <w:pPr>
        <w:ind w:left="720"/>
        <w:jc w:val="both"/>
      </w:pPr>
      <w:r w:rsidRPr="00C97857">
        <w:rPr>
          <w:b/>
        </w:rPr>
        <w:t>4. Involve peers in the process of communication.</w:t>
      </w:r>
      <w:r w:rsidRPr="00C97857">
        <w:t xml:space="preserve"> 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t xml:space="preserve"> </w:t>
      </w:r>
    </w:p>
    <w:p w14:paraId="214E4B2E" w14:textId="77777777" w:rsidR="008A048F" w:rsidRDefault="008A048F" w:rsidP="008A048F">
      <w:pPr>
        <w:ind w:left="720"/>
        <w:jc w:val="both"/>
      </w:pPr>
    </w:p>
    <w:p w14:paraId="53A6F05D" w14:textId="77777777" w:rsidR="008A048F" w:rsidRDefault="008A048F" w:rsidP="008A048F">
      <w:pPr>
        <w:ind w:left="720"/>
        <w:jc w:val="both"/>
      </w:pPr>
      <w:r>
        <w:t xml:space="preserve">[Reference: </w:t>
      </w:r>
      <w:hyperlink r:id="rId24" w:history="1">
        <w:r w:rsidRPr="00253799">
          <w:rPr>
            <w:rStyle w:val="Hyperlink"/>
          </w:rPr>
          <w:t>http://www.asha.org/PRPSpecificTopic.aspx?folderid=8589935327&amp;section=Treatment</w:t>
        </w:r>
      </w:hyperlink>
      <w:r>
        <w:t>]</w:t>
      </w:r>
    </w:p>
    <w:p w14:paraId="465FF2A8" w14:textId="77777777" w:rsidR="008A048F" w:rsidRDefault="008A048F" w:rsidP="008A048F">
      <w:pPr>
        <w:ind w:left="720"/>
        <w:jc w:val="both"/>
        <w:rPr>
          <w:b/>
          <w:color w:val="2E3B42" w:themeColor="accent2"/>
          <w:sz w:val="28"/>
          <w:szCs w:val="28"/>
        </w:rPr>
      </w:pPr>
    </w:p>
    <w:p w14:paraId="69ECECD2" w14:textId="77777777" w:rsidR="008A048F" w:rsidRDefault="008A048F" w:rsidP="008A048F">
      <w:pPr>
        <w:ind w:left="720"/>
        <w:jc w:val="both"/>
      </w:pPr>
      <w:r w:rsidRPr="00C97857">
        <w:rPr>
          <w:b/>
        </w:rPr>
        <w:t>5. Include the pupils into school events by asking them to contribute in different roles</w:t>
      </w:r>
      <w:r w:rsidRPr="00C97857">
        <w:t xml:space="preserve"> according to their abilities.</w:t>
      </w:r>
      <w:r>
        <w:t xml:space="preserve"> </w:t>
      </w:r>
    </w:p>
    <w:p w14:paraId="414633AB" w14:textId="77777777" w:rsidR="008A048F" w:rsidRDefault="008A048F" w:rsidP="008A048F">
      <w:pPr>
        <w:ind w:left="720"/>
        <w:jc w:val="both"/>
      </w:pPr>
    </w:p>
    <w:p w14:paraId="3D38F8DE" w14:textId="77777777" w:rsidR="008A048F" w:rsidRDefault="008A048F" w:rsidP="008A048F">
      <w:pPr>
        <w:ind w:left="720"/>
        <w:jc w:val="both"/>
        <w:rPr>
          <w:szCs w:val="24"/>
          <w:lang w:val="en-GB"/>
        </w:rPr>
      </w:pPr>
      <w:r>
        <w:t xml:space="preserve">6. </w:t>
      </w:r>
      <w:r w:rsidRPr="001255C6">
        <w:rPr>
          <w:b/>
          <w:szCs w:val="24"/>
          <w:lang w:val="en-GB"/>
        </w:rPr>
        <w:t xml:space="preserve">Foster a warm, supportive environment </w:t>
      </w:r>
      <w:r w:rsidRPr="001255C6">
        <w:rPr>
          <w:szCs w:val="24"/>
          <w:lang w:val="en-GB"/>
        </w:rPr>
        <w:t xml:space="preserve">in which the pupil will feel accepted and encouraged to communicate and respond to others. In order to achieve such an environment, other pupils or family members may benefit from education about CD. </w:t>
      </w:r>
    </w:p>
    <w:p w14:paraId="4DB03D01" w14:textId="77777777" w:rsidR="008A048F" w:rsidRPr="001255C6" w:rsidRDefault="008A048F" w:rsidP="008A048F">
      <w:pPr>
        <w:ind w:left="720"/>
        <w:jc w:val="both"/>
        <w:rPr>
          <w:szCs w:val="24"/>
          <w:lang w:val="en-GB"/>
        </w:rPr>
      </w:pPr>
    </w:p>
    <w:p w14:paraId="7D213FD4" w14:textId="77777777" w:rsidR="008A048F" w:rsidRDefault="008A048F" w:rsidP="008A048F">
      <w:pPr>
        <w:ind w:left="720"/>
        <w:jc w:val="both"/>
        <w:rPr>
          <w:b/>
          <w:color w:val="2E3B42" w:themeColor="accent2"/>
          <w:sz w:val="28"/>
          <w:szCs w:val="28"/>
        </w:rPr>
      </w:pPr>
      <w:r w:rsidRPr="001255C6">
        <w:rPr>
          <w:szCs w:val="24"/>
          <w:lang w:val="en-GB"/>
        </w:rPr>
        <w:t xml:space="preserve">[Reference: </w:t>
      </w:r>
      <w:hyperlink r:id="rId25" w:history="1">
        <w:r w:rsidRPr="00A9388E">
          <w:rPr>
            <w:rStyle w:val="Hyperlink"/>
            <w:szCs w:val="24"/>
            <w:lang w:val="en-GB"/>
          </w:rPr>
          <w:t>http://www.education.udel.edu/wpcontent/uploads/2013/01/LanguageDisorders.pdf</w:t>
        </w:r>
      </w:hyperlink>
      <w:r w:rsidRPr="001255C6">
        <w:rPr>
          <w:szCs w:val="24"/>
          <w:lang w:val="en-GB"/>
        </w:rPr>
        <w:t>]</w:t>
      </w:r>
    </w:p>
    <w:p w14:paraId="7F9A9A81" w14:textId="77777777" w:rsidR="008A048F" w:rsidRDefault="008A048F" w:rsidP="008A048F">
      <w:pPr>
        <w:rPr>
          <w:b/>
          <w:color w:val="2E3B42" w:themeColor="accent2"/>
          <w:sz w:val="28"/>
          <w:szCs w:val="28"/>
        </w:rPr>
      </w:pPr>
    </w:p>
    <w:p w14:paraId="692635AE" w14:textId="77777777" w:rsidR="008A048F" w:rsidRDefault="008A048F" w:rsidP="008A048F">
      <w:pPr>
        <w:pStyle w:val="Heading3"/>
        <w:rPr>
          <w:b/>
        </w:rPr>
      </w:pPr>
      <w:r w:rsidRPr="00BD0704">
        <w:rPr>
          <w:b/>
        </w:rPr>
        <w:t>Technology</w:t>
      </w:r>
    </w:p>
    <w:p w14:paraId="79E646EC" w14:textId="77777777" w:rsidR="008A048F" w:rsidRPr="00BD0704" w:rsidRDefault="008A048F" w:rsidP="008A048F"/>
    <w:p w14:paraId="123BCF76" w14:textId="77777777" w:rsidR="008A048F" w:rsidRDefault="008A048F" w:rsidP="008A048F">
      <w:pPr>
        <w:rPr>
          <w:b/>
          <w:szCs w:val="24"/>
          <w:lang w:val="en-GB"/>
        </w:rPr>
      </w:pPr>
      <w:r>
        <w:rPr>
          <w:b/>
          <w:szCs w:val="24"/>
          <w:lang w:val="en-GB"/>
        </w:rPr>
        <w:t xml:space="preserve">1. </w:t>
      </w:r>
      <w:r w:rsidRPr="00CD14BB">
        <w:rPr>
          <w:b/>
          <w:szCs w:val="24"/>
          <w:lang w:val="en-GB"/>
        </w:rPr>
        <w:t>Equip the classes in which pupils with CD are included, with audio/visual technology.</w:t>
      </w:r>
    </w:p>
    <w:p w14:paraId="1B92A1EF" w14:textId="77777777" w:rsidR="008A048F" w:rsidRPr="00D66B9F" w:rsidRDefault="008A048F" w:rsidP="008A048F"/>
    <w:p w14:paraId="635B0CE9" w14:textId="77777777" w:rsidR="008A048F" w:rsidRDefault="008A048F" w:rsidP="008A048F">
      <w:bookmarkStart w:id="3" w:name="_GoBack"/>
      <w:bookmarkEnd w:id="3"/>
    </w:p>
    <w:p w14:paraId="370B449A" w14:textId="77777777" w:rsidR="008A048F" w:rsidRPr="00BD0704" w:rsidRDefault="008A048F" w:rsidP="008A048F">
      <w:pPr>
        <w:pStyle w:val="Heading3"/>
        <w:rPr>
          <w:b/>
        </w:rPr>
      </w:pPr>
      <w:r w:rsidRPr="00BD0704">
        <w:rPr>
          <w:b/>
        </w:rPr>
        <w:t>Supportive Literature</w:t>
      </w:r>
    </w:p>
    <w:p w14:paraId="46538862" w14:textId="77777777" w:rsidR="008A048F" w:rsidRPr="004931D6" w:rsidRDefault="008A048F" w:rsidP="008A048F">
      <w:pPr>
        <w:shd w:val="clear" w:color="auto" w:fill="FFFFFF"/>
        <w:spacing w:before="100" w:beforeAutospacing="1" w:after="100" w:afterAutospacing="1"/>
        <w:jc w:val="both"/>
        <w:rPr>
          <w:szCs w:val="24"/>
          <w:lang w:val="en-GB"/>
        </w:rPr>
      </w:pPr>
      <w:r w:rsidRPr="004931D6">
        <w:rPr>
          <w:szCs w:val="24"/>
          <w:lang w:val="en-GB"/>
        </w:rPr>
        <w:t xml:space="preserve">A communication disorder is an impairment in the ability to receive, send, process, and comprehend concepts or verbal, nonverbal and graphic symbol systems. A communication disorder may be evident </w:t>
      </w:r>
      <w:r w:rsidRPr="004931D6">
        <w:rPr>
          <w:szCs w:val="24"/>
          <w:lang w:val="en-GB"/>
        </w:rPr>
        <w:lastRenderedPageBreak/>
        <w:t>in the processes of hearing, language, and/or speech. A communication disorder may range in severity from mild to profound. It may be developmental or acquired. Individuals may demonstrate one or any combination of communication disorders. A communication disorder may result in a primary disability or it may be secondary to other disabilities.</w:t>
      </w:r>
    </w:p>
    <w:p w14:paraId="0DA3F989" w14:textId="77777777" w:rsidR="008A048F" w:rsidRPr="004931D6" w:rsidRDefault="008A048F" w:rsidP="008A048F">
      <w:pPr>
        <w:shd w:val="clear" w:color="auto" w:fill="FFFFFF"/>
        <w:spacing w:before="100" w:beforeAutospacing="1" w:after="100" w:afterAutospacing="1"/>
        <w:jc w:val="both"/>
        <w:rPr>
          <w:rFonts w:eastAsia="Times New Roman"/>
          <w:color w:val="000000" w:themeColor="text1"/>
          <w:szCs w:val="24"/>
          <w:lang w:val="en-GB" w:eastAsia="el-GR"/>
        </w:rPr>
      </w:pPr>
      <w:r>
        <w:rPr>
          <w:szCs w:val="24"/>
          <w:lang w:val="en-GB"/>
        </w:rPr>
        <w:t xml:space="preserve">[References: </w:t>
      </w:r>
      <w:r w:rsidRPr="004931D6">
        <w:rPr>
          <w:szCs w:val="24"/>
          <w:lang w:val="en-GB"/>
        </w:rPr>
        <w:t>American Speech-Language-Hearing Association. (1993). Definitions of communication disorders and variations [Relevant Paper]. Available from</w:t>
      </w:r>
      <w:r w:rsidRPr="004931D6">
        <w:rPr>
          <w:rFonts w:eastAsia="Times New Roman"/>
          <w:color w:val="000000" w:themeColor="text1"/>
          <w:szCs w:val="24"/>
          <w:lang w:val="en-GB" w:eastAsia="el-GR"/>
        </w:rPr>
        <w:t xml:space="preserve"> </w:t>
      </w:r>
      <w:hyperlink r:id="rId26" w:history="1">
        <w:r w:rsidRPr="004931D6">
          <w:rPr>
            <w:rStyle w:val="Hyperlink"/>
            <w:rFonts w:eastAsia="Times New Roman"/>
            <w:szCs w:val="24"/>
            <w:lang w:val="en-GB" w:eastAsia="el-GR"/>
          </w:rPr>
          <w:t>www.asha.org/policy</w:t>
        </w:r>
      </w:hyperlink>
      <w:r w:rsidRPr="004931D6">
        <w:rPr>
          <w:rFonts w:eastAsia="Times New Roman"/>
          <w:color w:val="000000" w:themeColor="text1"/>
          <w:szCs w:val="24"/>
          <w:lang w:val="en-GB" w:eastAsia="el-GR"/>
        </w:rPr>
        <w:t>.</w:t>
      </w:r>
      <w:r>
        <w:rPr>
          <w:rFonts w:eastAsia="Times New Roman"/>
          <w:color w:val="000000" w:themeColor="text1"/>
          <w:szCs w:val="24"/>
          <w:lang w:val="en-GB" w:eastAsia="el-GR"/>
        </w:rPr>
        <w:t>]</w:t>
      </w:r>
    </w:p>
    <w:p w14:paraId="66A8BFC1" w14:textId="77777777" w:rsidR="008A048F" w:rsidRPr="004931D6" w:rsidRDefault="008A048F" w:rsidP="008A048F">
      <w:pPr>
        <w:shd w:val="clear" w:color="auto" w:fill="FFFFFF"/>
        <w:spacing w:before="100" w:beforeAutospacing="1" w:after="100" w:afterAutospacing="1"/>
        <w:jc w:val="both"/>
        <w:rPr>
          <w:rFonts w:eastAsia="Times New Roman"/>
          <w:color w:val="000000" w:themeColor="text1"/>
          <w:szCs w:val="24"/>
          <w:lang w:val="en-GB" w:eastAsia="el-GR"/>
        </w:rPr>
      </w:pPr>
      <w:r w:rsidRPr="004931D6">
        <w:rPr>
          <w:rFonts w:eastAsia="Times New Roman"/>
          <w:color w:val="000000" w:themeColor="text1"/>
          <w:szCs w:val="24"/>
          <w:lang w:val="en-GB" w:eastAsia="el-GR"/>
        </w:rPr>
        <w:t>“AAC is any tool, strategy, or technology that compensates for, enhances, expands, or helps develop communication skills” (</w:t>
      </w:r>
      <w:proofErr w:type="spellStart"/>
      <w:r w:rsidRPr="004931D6">
        <w:rPr>
          <w:rFonts w:eastAsia="Times New Roman"/>
          <w:color w:val="000000" w:themeColor="text1"/>
          <w:szCs w:val="24"/>
          <w:lang w:val="en-GB" w:eastAsia="el-GR"/>
        </w:rPr>
        <w:t>Saloviita</w:t>
      </w:r>
      <w:proofErr w:type="spellEnd"/>
      <w:r w:rsidRPr="004931D6">
        <w:rPr>
          <w:rFonts w:eastAsia="Times New Roman"/>
          <w:color w:val="000000" w:themeColor="text1"/>
          <w:szCs w:val="24"/>
          <w:lang w:val="en-GB" w:eastAsia="el-GR"/>
        </w:rPr>
        <w:t xml:space="preserve"> et al., 2014).</w:t>
      </w:r>
    </w:p>
    <w:p w14:paraId="72D137C9" w14:textId="77777777" w:rsidR="008A048F" w:rsidRPr="004931D6" w:rsidRDefault="008A048F" w:rsidP="008A048F">
      <w:pPr>
        <w:shd w:val="clear" w:color="auto" w:fill="FFFFFF"/>
        <w:spacing w:before="100" w:beforeAutospacing="1" w:after="100" w:afterAutospacing="1"/>
        <w:jc w:val="both"/>
        <w:rPr>
          <w:rFonts w:eastAsia="Times New Roman"/>
          <w:color w:val="000000" w:themeColor="text1"/>
          <w:szCs w:val="24"/>
          <w:lang w:val="en-GB" w:eastAsia="el-GR"/>
        </w:rPr>
      </w:pPr>
      <w:r w:rsidRPr="004931D6">
        <w:rPr>
          <w:rFonts w:eastAsia="Times New Roman"/>
          <w:color w:val="000000" w:themeColor="text1"/>
          <w:szCs w:val="24"/>
          <w:lang w:val="en-GB" w:eastAsia="el-GR"/>
        </w:rPr>
        <w:t xml:space="preserve">Augmentative and Alternative Communication (AAC)—supplementing or replacing natural speech and/or writing with aided (e.g., picture communication symbols (PECS), line drawings, </w:t>
      </w:r>
      <w:proofErr w:type="spellStart"/>
      <w:r w:rsidRPr="004931D6">
        <w:rPr>
          <w:rFonts w:eastAsia="Times New Roman"/>
          <w:color w:val="000000" w:themeColor="text1"/>
          <w:szCs w:val="24"/>
          <w:lang w:val="en-GB" w:eastAsia="el-GR"/>
        </w:rPr>
        <w:t>Blissymbols</w:t>
      </w:r>
      <w:proofErr w:type="spellEnd"/>
      <w:r w:rsidRPr="004931D6">
        <w:rPr>
          <w:rFonts w:eastAsia="Times New Roman"/>
          <w:color w:val="000000" w:themeColor="text1"/>
          <w:szCs w:val="24"/>
          <w:lang w:val="en-GB" w:eastAsia="el-GR"/>
        </w:rPr>
        <w:t xml:space="preserve">, speech generating devices, and tangible objects) and/or unaided (e.g., manual signs, gestures, and finger spelling) symbols. Whereas aided symbols require some type of transmission device, </w:t>
      </w:r>
      <w:r>
        <w:rPr>
          <w:rFonts w:eastAsia="Times New Roman"/>
          <w:color w:val="000000" w:themeColor="text1"/>
          <w:szCs w:val="24"/>
          <w:lang w:val="en-GB" w:eastAsia="el-GR"/>
        </w:rPr>
        <w:t xml:space="preserve">the </w:t>
      </w:r>
      <w:r w:rsidRPr="004931D6">
        <w:rPr>
          <w:rFonts w:eastAsia="Times New Roman"/>
          <w:color w:val="000000" w:themeColor="text1"/>
          <w:szCs w:val="24"/>
          <w:lang w:val="en-GB" w:eastAsia="el-GR"/>
        </w:rPr>
        <w:t>production of unaided symbols only require</w:t>
      </w:r>
      <w:r>
        <w:rPr>
          <w:rFonts w:eastAsia="Times New Roman"/>
          <w:color w:val="000000" w:themeColor="text1"/>
          <w:szCs w:val="24"/>
          <w:lang w:val="en-GB" w:eastAsia="el-GR"/>
        </w:rPr>
        <w:t>s</w:t>
      </w:r>
      <w:r w:rsidRPr="004931D6">
        <w:rPr>
          <w:rFonts w:eastAsia="Times New Roman"/>
          <w:color w:val="000000" w:themeColor="text1"/>
          <w:szCs w:val="24"/>
          <w:lang w:val="en-GB" w:eastAsia="el-GR"/>
        </w:rPr>
        <w:t xml:space="preserve"> body movements.</w:t>
      </w:r>
    </w:p>
    <w:p w14:paraId="5F5610B4" w14:textId="77777777" w:rsidR="008A048F" w:rsidRPr="004931D6" w:rsidRDefault="008A048F" w:rsidP="008A048F">
      <w:r>
        <w:rPr>
          <w:rFonts w:eastAsia="Times New Roman"/>
          <w:color w:val="000000" w:themeColor="text1"/>
          <w:szCs w:val="24"/>
          <w:lang w:val="en-GB" w:eastAsia="el-GR"/>
        </w:rPr>
        <w:t xml:space="preserve">[Reference: </w:t>
      </w:r>
      <w:r w:rsidRPr="004931D6">
        <w:rPr>
          <w:rFonts w:eastAsia="Times New Roman"/>
          <w:color w:val="000000" w:themeColor="text1"/>
          <w:szCs w:val="24"/>
          <w:lang w:val="en-GB" w:eastAsia="el-GR"/>
        </w:rPr>
        <w:t>http://www.asha.org/PRPSpecificTopic.aspx?folderid=8589935327&amp;section=Treatment</w:t>
      </w:r>
      <w:r>
        <w:rPr>
          <w:rFonts w:eastAsia="Times New Roman"/>
          <w:color w:val="000000" w:themeColor="text1"/>
          <w:szCs w:val="24"/>
          <w:lang w:val="en-GB" w:eastAsia="el-GR"/>
        </w:rPr>
        <w:t>]</w:t>
      </w:r>
    </w:p>
    <w:p w14:paraId="03CBBECF" w14:textId="77777777" w:rsidR="008A048F" w:rsidRDefault="008A048F" w:rsidP="008A048F"/>
    <w:p w14:paraId="3A63B084" w14:textId="77777777" w:rsidR="008A048F" w:rsidRPr="00BD0704" w:rsidRDefault="008A048F" w:rsidP="008A048F">
      <w:pPr>
        <w:pStyle w:val="Heading3"/>
        <w:rPr>
          <w:b/>
          <w:lang w:val="en-GB"/>
        </w:rPr>
      </w:pPr>
      <w:r w:rsidRPr="00BD0704">
        <w:rPr>
          <w:b/>
          <w:lang w:val="en-GB"/>
        </w:rPr>
        <w:t>Useful sites</w:t>
      </w:r>
    </w:p>
    <w:p w14:paraId="1D777CF7" w14:textId="77777777" w:rsidR="008A048F" w:rsidRPr="006442CD" w:rsidRDefault="008A048F" w:rsidP="008A048F">
      <w:pPr>
        <w:pStyle w:val="NormalWeb"/>
        <w:spacing w:before="0" w:after="0"/>
        <w:rPr>
          <w:rFonts w:ascii="Calibri" w:hAnsi="Calibri" w:cs="Arial"/>
          <w:color w:val="000000" w:themeColor="text1"/>
          <w:sz w:val="22"/>
          <w:lang w:val="en-GB"/>
        </w:rPr>
      </w:pPr>
      <w:hyperlink r:id="rId27" w:history="1">
        <w:r w:rsidRPr="006442CD">
          <w:rPr>
            <w:rStyle w:val="Hyperlink"/>
            <w:rFonts w:ascii="Calibri" w:hAnsi="Calibri" w:cs="Arial"/>
            <w:color w:val="000000" w:themeColor="text1"/>
            <w:sz w:val="22"/>
            <w:lang w:val="en-GB"/>
          </w:rPr>
          <w:t>http://www.asha.org/public/speech/disorders/</w:t>
        </w:r>
      </w:hyperlink>
    </w:p>
    <w:p w14:paraId="0C01CE60" w14:textId="77777777" w:rsidR="008A048F" w:rsidRPr="006442CD" w:rsidRDefault="008A048F" w:rsidP="008A048F">
      <w:pPr>
        <w:pStyle w:val="Default"/>
        <w:jc w:val="both"/>
        <w:rPr>
          <w:rFonts w:cs="Arial"/>
          <w:color w:val="000000" w:themeColor="text1"/>
          <w:sz w:val="22"/>
          <w:lang w:val="en-US"/>
        </w:rPr>
      </w:pPr>
      <w:hyperlink r:id="rId28" w:history="1">
        <w:r w:rsidRPr="006442CD">
          <w:rPr>
            <w:rStyle w:val="Hyperlink"/>
            <w:rFonts w:cs="Arial"/>
            <w:color w:val="000000" w:themeColor="text1"/>
            <w:sz w:val="22"/>
            <w:lang w:val="en-GB"/>
          </w:rPr>
          <w:t>https://www.understood.org/en/learning-attention-issues/child-learning-disabilities/communication-disorders/understanding-language-disorders</w:t>
        </w:r>
      </w:hyperlink>
    </w:p>
    <w:p w14:paraId="3C56E6A8" w14:textId="77777777" w:rsidR="008A048F" w:rsidRDefault="008A048F" w:rsidP="008A048F">
      <w:pPr>
        <w:rPr>
          <w:rFonts w:eastAsia="Times New Roman"/>
          <w:b/>
          <w:i/>
          <w:color w:val="000000"/>
          <w:sz w:val="28"/>
          <w:szCs w:val="24"/>
          <w:lang w:eastAsia="el-GR"/>
        </w:rPr>
      </w:pPr>
    </w:p>
    <w:p w14:paraId="6CDB9432" w14:textId="77777777" w:rsidR="008A048F" w:rsidRDefault="008A048F" w:rsidP="008A048F">
      <w:pPr>
        <w:pStyle w:val="Heading4"/>
        <w:rPr>
          <w:lang w:eastAsia="el-GR"/>
        </w:rPr>
      </w:pPr>
      <w:r w:rsidRPr="006442CD">
        <w:rPr>
          <w:lang w:eastAsia="el-GR"/>
        </w:rPr>
        <w:t>References</w:t>
      </w:r>
    </w:p>
    <w:p w14:paraId="3ED121D9" w14:textId="77777777" w:rsidR="008A048F" w:rsidRPr="00BD0704" w:rsidRDefault="008A048F" w:rsidP="008A048F">
      <w:pPr>
        <w:jc w:val="both"/>
        <w:rPr>
          <w:lang w:eastAsia="el-GR"/>
        </w:rPr>
      </w:pPr>
    </w:p>
    <w:p w14:paraId="780C5A05" w14:textId="77777777" w:rsidR="008A048F" w:rsidRDefault="008A048F" w:rsidP="008A048F">
      <w:pPr>
        <w:jc w:val="both"/>
        <w:rPr>
          <w:color w:val="000000" w:themeColor="text1"/>
          <w:sz w:val="16"/>
          <w:szCs w:val="24"/>
          <w:shd w:val="clear" w:color="auto" w:fill="FFFFFF"/>
        </w:rPr>
      </w:pPr>
      <w:r w:rsidRPr="006442CD">
        <w:rPr>
          <w:color w:val="000000" w:themeColor="text1"/>
          <w:sz w:val="16"/>
          <w:szCs w:val="24"/>
          <w:shd w:val="clear" w:color="auto" w:fill="FFFFFF"/>
          <w:lang w:val="en-GB"/>
        </w:rPr>
        <w:t>Baker, E., &amp; McLeod, S. (2011). Evidence-based practice for children with speech sound disorders: Part 1 narrative review.</w:t>
      </w:r>
      <w:r w:rsidRPr="006442CD">
        <w:rPr>
          <w:rStyle w:val="apple-converted-space"/>
          <w:color w:val="000000" w:themeColor="text1"/>
          <w:sz w:val="16"/>
          <w:shd w:val="clear" w:color="auto" w:fill="FFFFFF"/>
          <w:lang w:val="en-GB"/>
        </w:rPr>
        <w:t> </w:t>
      </w:r>
      <w:r w:rsidRPr="006442CD">
        <w:rPr>
          <w:i/>
          <w:iCs/>
          <w:color w:val="000000" w:themeColor="text1"/>
          <w:sz w:val="16"/>
          <w:szCs w:val="24"/>
          <w:shd w:val="clear" w:color="auto" w:fill="FFFFFF"/>
        </w:rPr>
        <w:t>Language, Speech, and Hearing Services in Schools</w:t>
      </w:r>
      <w:r w:rsidRPr="006442CD">
        <w:rPr>
          <w:color w:val="000000" w:themeColor="text1"/>
          <w:sz w:val="16"/>
          <w:szCs w:val="24"/>
          <w:shd w:val="clear" w:color="auto" w:fill="FFFFFF"/>
        </w:rPr>
        <w:t>,</w:t>
      </w:r>
      <w:r w:rsidRPr="006442CD">
        <w:rPr>
          <w:rStyle w:val="apple-converted-space"/>
          <w:color w:val="000000" w:themeColor="text1"/>
          <w:sz w:val="16"/>
          <w:shd w:val="clear" w:color="auto" w:fill="FFFFFF"/>
        </w:rPr>
        <w:t> </w:t>
      </w:r>
      <w:r w:rsidRPr="006442CD">
        <w:rPr>
          <w:i/>
          <w:iCs/>
          <w:color w:val="000000" w:themeColor="text1"/>
          <w:sz w:val="16"/>
          <w:szCs w:val="24"/>
          <w:shd w:val="clear" w:color="auto" w:fill="FFFFFF"/>
        </w:rPr>
        <w:t>42</w:t>
      </w:r>
      <w:r w:rsidRPr="006442CD">
        <w:rPr>
          <w:color w:val="000000" w:themeColor="text1"/>
          <w:sz w:val="16"/>
          <w:szCs w:val="24"/>
          <w:shd w:val="clear" w:color="auto" w:fill="FFFFFF"/>
        </w:rPr>
        <w:t>(2), 102-139.</w:t>
      </w:r>
    </w:p>
    <w:p w14:paraId="0CE66A01" w14:textId="77777777" w:rsidR="008A048F" w:rsidRPr="006442CD" w:rsidRDefault="008A048F" w:rsidP="008A048F">
      <w:pPr>
        <w:jc w:val="both"/>
        <w:rPr>
          <w:color w:val="000000" w:themeColor="text1"/>
          <w:sz w:val="16"/>
          <w:szCs w:val="24"/>
          <w:shd w:val="clear" w:color="auto" w:fill="FFFFFF"/>
        </w:rPr>
      </w:pPr>
    </w:p>
    <w:p w14:paraId="7E7D6953" w14:textId="77777777" w:rsidR="008A048F" w:rsidRDefault="008A048F" w:rsidP="008A048F">
      <w:pPr>
        <w:jc w:val="both"/>
        <w:rPr>
          <w:rFonts w:eastAsia="Times New Roman"/>
          <w:color w:val="000000" w:themeColor="text1"/>
          <w:sz w:val="16"/>
          <w:szCs w:val="24"/>
          <w:lang w:eastAsia="el-GR"/>
        </w:rPr>
      </w:pPr>
      <w:r w:rsidRPr="006442CD">
        <w:rPr>
          <w:rFonts w:eastAsia="Times New Roman"/>
          <w:color w:val="000000" w:themeColor="text1"/>
          <w:sz w:val="16"/>
          <w:szCs w:val="24"/>
          <w:lang w:eastAsia="el-GR"/>
        </w:rPr>
        <w:t xml:space="preserve">Dodd, B. (2013). </w:t>
      </w:r>
      <w:r w:rsidRPr="006442CD">
        <w:rPr>
          <w:rFonts w:eastAsia="Times New Roman"/>
          <w:i/>
          <w:color w:val="000000" w:themeColor="text1"/>
          <w:sz w:val="16"/>
          <w:szCs w:val="24"/>
          <w:lang w:eastAsia="el-GR"/>
        </w:rPr>
        <w:t>Differential diagnosis and treatment of children with speech disorder</w:t>
      </w:r>
      <w:r w:rsidRPr="006442CD">
        <w:rPr>
          <w:rFonts w:eastAsia="Times New Roman"/>
          <w:color w:val="000000" w:themeColor="text1"/>
          <w:sz w:val="16"/>
          <w:szCs w:val="24"/>
          <w:lang w:eastAsia="el-GR"/>
        </w:rPr>
        <w:t>. John Wiley &amp; Sons.</w:t>
      </w:r>
    </w:p>
    <w:p w14:paraId="2C3E8180" w14:textId="77777777" w:rsidR="008A048F" w:rsidRPr="006442CD" w:rsidRDefault="008A048F" w:rsidP="008A048F">
      <w:pPr>
        <w:jc w:val="both"/>
        <w:rPr>
          <w:rFonts w:eastAsia="Times New Roman"/>
          <w:color w:val="000000" w:themeColor="text1"/>
          <w:sz w:val="16"/>
          <w:szCs w:val="24"/>
          <w:lang w:eastAsia="el-GR"/>
        </w:rPr>
      </w:pPr>
    </w:p>
    <w:p w14:paraId="74FAD826" w14:textId="77777777" w:rsidR="008A048F" w:rsidRDefault="008A048F" w:rsidP="008A048F">
      <w:pPr>
        <w:jc w:val="both"/>
        <w:rPr>
          <w:color w:val="000000" w:themeColor="text1"/>
          <w:sz w:val="16"/>
          <w:szCs w:val="24"/>
          <w:shd w:val="clear" w:color="auto" w:fill="FFFFFF"/>
          <w:lang w:val="en-GB"/>
        </w:rPr>
      </w:pPr>
      <w:proofErr w:type="spellStart"/>
      <w:r w:rsidRPr="006442CD">
        <w:rPr>
          <w:color w:val="000000" w:themeColor="text1"/>
          <w:sz w:val="16"/>
          <w:szCs w:val="24"/>
          <w:shd w:val="clear" w:color="auto" w:fill="FFFFFF"/>
          <w:lang w:val="en-GB"/>
        </w:rPr>
        <w:t>Flippin</w:t>
      </w:r>
      <w:proofErr w:type="spellEnd"/>
      <w:r w:rsidRPr="006442CD">
        <w:rPr>
          <w:color w:val="000000" w:themeColor="text1"/>
          <w:sz w:val="16"/>
          <w:szCs w:val="24"/>
          <w:shd w:val="clear" w:color="auto" w:fill="FFFFFF"/>
          <w:lang w:val="en-GB"/>
        </w:rPr>
        <w:t xml:space="preserve">, M., </w:t>
      </w:r>
      <w:proofErr w:type="spellStart"/>
      <w:r w:rsidRPr="006442CD">
        <w:rPr>
          <w:color w:val="000000" w:themeColor="text1"/>
          <w:sz w:val="16"/>
          <w:szCs w:val="24"/>
          <w:shd w:val="clear" w:color="auto" w:fill="FFFFFF"/>
          <w:lang w:val="en-GB"/>
        </w:rPr>
        <w:t>Reszka</w:t>
      </w:r>
      <w:proofErr w:type="spellEnd"/>
      <w:r w:rsidRPr="006442CD">
        <w:rPr>
          <w:color w:val="000000" w:themeColor="text1"/>
          <w:sz w:val="16"/>
          <w:szCs w:val="24"/>
          <w:shd w:val="clear" w:color="auto" w:fill="FFFFFF"/>
          <w:lang w:val="en-GB"/>
        </w:rPr>
        <w:t>, S., &amp; Watson, L. R. (2010). Effectiveness of the Picture Exchange Communication System (PECS) on communication and speech for children with autism spectrum disorders: A meta-analysis.</w:t>
      </w:r>
      <w:r w:rsidRPr="006442CD">
        <w:rPr>
          <w:rStyle w:val="apple-converted-space"/>
          <w:color w:val="000000" w:themeColor="text1"/>
          <w:sz w:val="16"/>
          <w:shd w:val="clear" w:color="auto" w:fill="FFFFFF"/>
          <w:lang w:val="en-GB"/>
        </w:rPr>
        <w:t> </w:t>
      </w:r>
      <w:r w:rsidRPr="006442CD">
        <w:rPr>
          <w:i/>
          <w:iCs/>
          <w:color w:val="000000" w:themeColor="text1"/>
          <w:sz w:val="16"/>
          <w:szCs w:val="24"/>
          <w:shd w:val="clear" w:color="auto" w:fill="FFFFFF"/>
          <w:lang w:val="en-GB"/>
        </w:rPr>
        <w:t>American Journal of Speech-Language Pathology</w:t>
      </w:r>
      <w:r w:rsidRPr="006442CD">
        <w:rPr>
          <w:color w:val="000000" w:themeColor="text1"/>
          <w:sz w:val="16"/>
          <w:szCs w:val="24"/>
          <w:shd w:val="clear" w:color="auto" w:fill="FFFFFF"/>
          <w:lang w:val="en-GB"/>
        </w:rPr>
        <w:t>,</w:t>
      </w:r>
      <w:r w:rsidRPr="006442CD">
        <w:rPr>
          <w:rStyle w:val="apple-converted-space"/>
          <w:color w:val="000000" w:themeColor="text1"/>
          <w:sz w:val="16"/>
          <w:shd w:val="clear" w:color="auto" w:fill="FFFFFF"/>
          <w:lang w:val="en-GB"/>
        </w:rPr>
        <w:t> </w:t>
      </w:r>
      <w:r w:rsidRPr="006442CD">
        <w:rPr>
          <w:i/>
          <w:iCs/>
          <w:color w:val="000000" w:themeColor="text1"/>
          <w:sz w:val="16"/>
          <w:szCs w:val="24"/>
          <w:shd w:val="clear" w:color="auto" w:fill="FFFFFF"/>
          <w:lang w:val="en-GB"/>
        </w:rPr>
        <w:t>19</w:t>
      </w:r>
      <w:r w:rsidRPr="006442CD">
        <w:rPr>
          <w:color w:val="000000" w:themeColor="text1"/>
          <w:sz w:val="16"/>
          <w:szCs w:val="24"/>
          <w:shd w:val="clear" w:color="auto" w:fill="FFFFFF"/>
          <w:lang w:val="en-GB"/>
        </w:rPr>
        <w:t>(2), 178-195.</w:t>
      </w:r>
    </w:p>
    <w:p w14:paraId="5643230A" w14:textId="77777777" w:rsidR="008A048F" w:rsidRPr="006442CD" w:rsidRDefault="008A048F" w:rsidP="008A048F">
      <w:pPr>
        <w:jc w:val="both"/>
        <w:rPr>
          <w:color w:val="000000" w:themeColor="text1"/>
          <w:sz w:val="16"/>
          <w:szCs w:val="24"/>
          <w:shd w:val="clear" w:color="auto" w:fill="FFFFFF"/>
          <w:lang w:val="en-GB"/>
        </w:rPr>
      </w:pPr>
    </w:p>
    <w:p w14:paraId="68A40C93" w14:textId="77777777" w:rsidR="008A048F" w:rsidRDefault="008A048F" w:rsidP="008A048F">
      <w:pPr>
        <w:jc w:val="both"/>
        <w:rPr>
          <w:color w:val="000000" w:themeColor="text1"/>
          <w:sz w:val="16"/>
          <w:szCs w:val="24"/>
          <w:shd w:val="clear" w:color="auto" w:fill="FFFFFF"/>
          <w:lang w:val="en-GB"/>
        </w:rPr>
      </w:pPr>
      <w:r w:rsidRPr="006442CD">
        <w:rPr>
          <w:color w:val="000000" w:themeColor="text1"/>
          <w:sz w:val="16"/>
          <w:szCs w:val="24"/>
          <w:shd w:val="clear" w:color="auto" w:fill="FFFFFF"/>
          <w:lang w:val="en-GB"/>
        </w:rPr>
        <w:t xml:space="preserve">Ganz, J. B., Mason, R. A., </w:t>
      </w:r>
      <w:proofErr w:type="spellStart"/>
      <w:r w:rsidRPr="006442CD">
        <w:rPr>
          <w:color w:val="000000" w:themeColor="text1"/>
          <w:sz w:val="16"/>
          <w:szCs w:val="24"/>
          <w:shd w:val="clear" w:color="auto" w:fill="FFFFFF"/>
          <w:lang w:val="en-GB"/>
        </w:rPr>
        <w:t>Goodwyn</w:t>
      </w:r>
      <w:proofErr w:type="spellEnd"/>
      <w:r w:rsidRPr="006442CD">
        <w:rPr>
          <w:color w:val="000000" w:themeColor="text1"/>
          <w:sz w:val="16"/>
          <w:szCs w:val="24"/>
          <w:shd w:val="clear" w:color="auto" w:fill="FFFFFF"/>
          <w:lang w:val="en-GB"/>
        </w:rPr>
        <w:t xml:space="preserve">, F. D., Boles, M. B., Heath, A. K., &amp; Davis, J. L. (2014). Interaction of participant characteristics and type of AAC with individuals with ASD: A meta-analysis, </w:t>
      </w:r>
      <w:r w:rsidRPr="006442CD">
        <w:rPr>
          <w:i/>
          <w:color w:val="000000" w:themeColor="text1"/>
          <w:sz w:val="16"/>
          <w:szCs w:val="24"/>
          <w:shd w:val="clear" w:color="auto" w:fill="FFFFFF"/>
          <w:lang w:val="en-GB"/>
        </w:rPr>
        <w:t>American Journal of Intellectual and Developmental Disabilities</w:t>
      </w:r>
      <w:r w:rsidRPr="006442CD">
        <w:rPr>
          <w:color w:val="000000" w:themeColor="text1"/>
          <w:sz w:val="16"/>
          <w:szCs w:val="24"/>
          <w:shd w:val="clear" w:color="auto" w:fill="FFFFFF"/>
          <w:lang w:val="en-GB"/>
        </w:rPr>
        <w:t>, 119(6), 516-535.</w:t>
      </w:r>
    </w:p>
    <w:p w14:paraId="78834A5A" w14:textId="77777777" w:rsidR="008A048F" w:rsidRPr="006442CD" w:rsidRDefault="008A048F" w:rsidP="008A048F">
      <w:pPr>
        <w:jc w:val="both"/>
        <w:rPr>
          <w:color w:val="000000" w:themeColor="text1"/>
          <w:sz w:val="16"/>
          <w:szCs w:val="24"/>
          <w:shd w:val="clear" w:color="auto" w:fill="FFFFFF"/>
          <w:lang w:val="en-GB"/>
        </w:rPr>
      </w:pPr>
    </w:p>
    <w:p w14:paraId="5FC84E90" w14:textId="77777777" w:rsidR="008A048F" w:rsidRDefault="008A048F" w:rsidP="008A048F">
      <w:pPr>
        <w:jc w:val="both"/>
        <w:rPr>
          <w:color w:val="000000" w:themeColor="text1"/>
          <w:sz w:val="16"/>
          <w:szCs w:val="24"/>
          <w:shd w:val="clear" w:color="auto" w:fill="FFFFFF"/>
          <w:lang w:val="en-GB"/>
        </w:rPr>
      </w:pPr>
      <w:proofErr w:type="spellStart"/>
      <w:r w:rsidRPr="006442CD">
        <w:rPr>
          <w:color w:val="000000" w:themeColor="text1"/>
          <w:sz w:val="16"/>
          <w:szCs w:val="24"/>
          <w:shd w:val="clear" w:color="auto" w:fill="FFFFFF"/>
          <w:lang w:val="en-GB"/>
        </w:rPr>
        <w:t>Gevarter</w:t>
      </w:r>
      <w:proofErr w:type="spellEnd"/>
      <w:r w:rsidRPr="006442CD">
        <w:rPr>
          <w:color w:val="000000" w:themeColor="text1"/>
          <w:sz w:val="16"/>
          <w:szCs w:val="24"/>
          <w:shd w:val="clear" w:color="auto" w:fill="FFFFFF"/>
          <w:lang w:val="en-GB"/>
        </w:rPr>
        <w:t xml:space="preserve">, C., O’Reilly, M. F., </w:t>
      </w:r>
      <w:proofErr w:type="spellStart"/>
      <w:r w:rsidRPr="006442CD">
        <w:rPr>
          <w:color w:val="000000" w:themeColor="text1"/>
          <w:sz w:val="16"/>
          <w:szCs w:val="24"/>
          <w:shd w:val="clear" w:color="auto" w:fill="FFFFFF"/>
          <w:lang w:val="en-GB"/>
        </w:rPr>
        <w:t>Rojeski</w:t>
      </w:r>
      <w:proofErr w:type="spellEnd"/>
      <w:r w:rsidRPr="006442CD">
        <w:rPr>
          <w:color w:val="000000" w:themeColor="text1"/>
          <w:sz w:val="16"/>
          <w:szCs w:val="24"/>
          <w:shd w:val="clear" w:color="auto" w:fill="FFFFFF"/>
          <w:lang w:val="en-GB"/>
        </w:rPr>
        <w:t xml:space="preserve">, L., </w:t>
      </w:r>
      <w:proofErr w:type="spellStart"/>
      <w:r w:rsidRPr="006442CD">
        <w:rPr>
          <w:color w:val="000000" w:themeColor="text1"/>
          <w:sz w:val="16"/>
          <w:szCs w:val="24"/>
          <w:shd w:val="clear" w:color="auto" w:fill="FFFFFF"/>
          <w:lang w:val="en-GB"/>
        </w:rPr>
        <w:t>Sammarco</w:t>
      </w:r>
      <w:proofErr w:type="spellEnd"/>
      <w:r w:rsidRPr="006442CD">
        <w:rPr>
          <w:color w:val="000000" w:themeColor="text1"/>
          <w:sz w:val="16"/>
          <w:szCs w:val="24"/>
          <w:shd w:val="clear" w:color="auto" w:fill="FFFFFF"/>
          <w:lang w:val="en-GB"/>
        </w:rPr>
        <w:t xml:space="preserve">, N., Lang, R. </w:t>
      </w:r>
      <w:proofErr w:type="spellStart"/>
      <w:r w:rsidRPr="006442CD">
        <w:rPr>
          <w:color w:val="000000" w:themeColor="text1"/>
          <w:sz w:val="16"/>
          <w:szCs w:val="24"/>
          <w:shd w:val="clear" w:color="auto" w:fill="FFFFFF"/>
          <w:lang w:val="en-GB"/>
        </w:rPr>
        <w:t>Lancioni</w:t>
      </w:r>
      <w:proofErr w:type="spellEnd"/>
      <w:r w:rsidRPr="006442CD">
        <w:rPr>
          <w:color w:val="000000" w:themeColor="text1"/>
          <w:sz w:val="16"/>
          <w:szCs w:val="24"/>
          <w:shd w:val="clear" w:color="auto" w:fill="FFFFFF"/>
          <w:lang w:val="en-GB"/>
        </w:rPr>
        <w:t xml:space="preserve">, G. E., &amp; </w:t>
      </w:r>
      <w:proofErr w:type="spellStart"/>
      <w:r w:rsidRPr="006442CD">
        <w:rPr>
          <w:color w:val="000000" w:themeColor="text1"/>
          <w:sz w:val="16"/>
          <w:szCs w:val="24"/>
          <w:shd w:val="clear" w:color="auto" w:fill="FFFFFF"/>
          <w:lang w:val="en-GB"/>
        </w:rPr>
        <w:t>Sigafoos</w:t>
      </w:r>
      <w:proofErr w:type="spellEnd"/>
      <w:r w:rsidRPr="006442CD">
        <w:rPr>
          <w:color w:val="000000" w:themeColor="text1"/>
          <w:sz w:val="16"/>
          <w:szCs w:val="24"/>
          <w:shd w:val="clear" w:color="auto" w:fill="FFFFFF"/>
          <w:lang w:val="en-GB"/>
        </w:rPr>
        <w:t xml:space="preserve">, J. (2013). Comparing communication systems for individuals with developmental disabilities: A review of single-case research studies, </w:t>
      </w:r>
      <w:r w:rsidRPr="006442CD">
        <w:rPr>
          <w:i/>
          <w:color w:val="000000" w:themeColor="text1"/>
          <w:sz w:val="16"/>
          <w:szCs w:val="24"/>
          <w:shd w:val="clear" w:color="auto" w:fill="FFFFFF"/>
          <w:lang w:val="en-GB"/>
        </w:rPr>
        <w:t>Research in Developmental Disabilities</w:t>
      </w:r>
      <w:r w:rsidRPr="006442CD">
        <w:rPr>
          <w:color w:val="000000" w:themeColor="text1"/>
          <w:sz w:val="16"/>
          <w:szCs w:val="24"/>
          <w:shd w:val="clear" w:color="auto" w:fill="FFFFFF"/>
          <w:lang w:val="en-GB"/>
        </w:rPr>
        <w:t>, 34, 4415-4432.</w:t>
      </w:r>
    </w:p>
    <w:p w14:paraId="227ACB7F" w14:textId="77777777" w:rsidR="008A048F" w:rsidRPr="006442CD" w:rsidRDefault="008A048F" w:rsidP="008A048F">
      <w:pPr>
        <w:jc w:val="both"/>
        <w:rPr>
          <w:color w:val="000000" w:themeColor="text1"/>
          <w:sz w:val="16"/>
          <w:szCs w:val="24"/>
          <w:shd w:val="clear" w:color="auto" w:fill="FFFFFF"/>
          <w:lang w:val="en-GB"/>
        </w:rPr>
      </w:pPr>
    </w:p>
    <w:p w14:paraId="5BDD912A" w14:textId="77777777" w:rsidR="008A048F" w:rsidRDefault="008A048F" w:rsidP="008A048F">
      <w:pPr>
        <w:jc w:val="both"/>
        <w:rPr>
          <w:rFonts w:eastAsia="Times New Roman"/>
          <w:color w:val="000000" w:themeColor="text1"/>
          <w:sz w:val="16"/>
          <w:szCs w:val="24"/>
          <w:lang w:val="en-GB" w:eastAsia="el-GR"/>
        </w:rPr>
      </w:pPr>
      <w:r w:rsidRPr="006442CD">
        <w:rPr>
          <w:rFonts w:eastAsia="Times New Roman"/>
          <w:color w:val="000000" w:themeColor="text1"/>
          <w:sz w:val="16"/>
          <w:szCs w:val="24"/>
          <w:lang w:val="en-GB" w:eastAsia="el-GR"/>
        </w:rPr>
        <w:t xml:space="preserve">Kaiser A. P., Grim J. C. (2006). Teaching functional communication skills. In Snell M. E., Brown F. (Eds.), </w:t>
      </w:r>
      <w:r w:rsidRPr="006442CD">
        <w:rPr>
          <w:rFonts w:eastAsia="Times New Roman"/>
          <w:i/>
          <w:color w:val="000000" w:themeColor="text1"/>
          <w:sz w:val="16"/>
          <w:szCs w:val="24"/>
          <w:lang w:val="en-GB" w:eastAsia="el-GR"/>
        </w:rPr>
        <w:t>Instruction of students with severe disabilities</w:t>
      </w:r>
      <w:r w:rsidRPr="006442CD">
        <w:rPr>
          <w:rFonts w:eastAsia="Times New Roman"/>
          <w:color w:val="000000" w:themeColor="text1"/>
          <w:sz w:val="16"/>
          <w:szCs w:val="24"/>
          <w:lang w:val="en-GB" w:eastAsia="el-GR"/>
        </w:rPr>
        <w:t xml:space="preserve"> (6th ed., pp. 447–488). Upper Saddle River, NJ: Pearson.</w:t>
      </w:r>
    </w:p>
    <w:p w14:paraId="5E16E3C7" w14:textId="77777777" w:rsidR="008A048F" w:rsidRPr="006442CD" w:rsidRDefault="008A048F" w:rsidP="008A048F">
      <w:pPr>
        <w:jc w:val="both"/>
        <w:rPr>
          <w:rFonts w:eastAsia="Times New Roman"/>
          <w:color w:val="000000" w:themeColor="text1"/>
          <w:sz w:val="16"/>
          <w:szCs w:val="24"/>
          <w:lang w:val="en-GB" w:eastAsia="el-GR"/>
        </w:rPr>
      </w:pPr>
    </w:p>
    <w:p w14:paraId="2F2D3C3C" w14:textId="77777777" w:rsidR="008A048F" w:rsidRDefault="008A048F" w:rsidP="008A048F">
      <w:pPr>
        <w:jc w:val="both"/>
        <w:rPr>
          <w:color w:val="000000" w:themeColor="text1"/>
          <w:sz w:val="16"/>
          <w:szCs w:val="24"/>
          <w:shd w:val="clear" w:color="auto" w:fill="FFFFFF"/>
        </w:rPr>
      </w:pPr>
      <w:r w:rsidRPr="006442CD">
        <w:rPr>
          <w:color w:val="000000" w:themeColor="text1"/>
          <w:sz w:val="16"/>
          <w:szCs w:val="24"/>
          <w:shd w:val="clear" w:color="auto" w:fill="FFFFFF"/>
          <w:lang w:val="en-GB"/>
        </w:rPr>
        <w:t>Lerner, J. W., &amp; Johns, B. (2011).</w:t>
      </w:r>
      <w:r w:rsidRPr="006442CD">
        <w:rPr>
          <w:rStyle w:val="apple-converted-space"/>
          <w:color w:val="000000" w:themeColor="text1"/>
          <w:sz w:val="16"/>
          <w:shd w:val="clear" w:color="auto" w:fill="FFFFFF"/>
          <w:lang w:val="en-GB"/>
        </w:rPr>
        <w:t> </w:t>
      </w:r>
      <w:r w:rsidRPr="006442CD">
        <w:rPr>
          <w:i/>
          <w:iCs/>
          <w:color w:val="000000" w:themeColor="text1"/>
          <w:sz w:val="16"/>
          <w:szCs w:val="24"/>
          <w:shd w:val="clear" w:color="auto" w:fill="FFFFFF"/>
          <w:lang w:val="en-GB"/>
        </w:rPr>
        <w:t>Learning disabilities and related mild disabilities</w:t>
      </w:r>
      <w:r w:rsidRPr="006442CD">
        <w:rPr>
          <w:color w:val="000000" w:themeColor="text1"/>
          <w:sz w:val="16"/>
          <w:szCs w:val="24"/>
          <w:shd w:val="clear" w:color="auto" w:fill="FFFFFF"/>
          <w:lang w:val="en-GB"/>
        </w:rPr>
        <w:t xml:space="preserve">. </w:t>
      </w:r>
      <w:r w:rsidRPr="006442CD">
        <w:rPr>
          <w:color w:val="000000" w:themeColor="text1"/>
          <w:sz w:val="16"/>
          <w:szCs w:val="24"/>
          <w:shd w:val="clear" w:color="auto" w:fill="FFFFFF"/>
        </w:rPr>
        <w:t>Cengage Learning.</w:t>
      </w:r>
    </w:p>
    <w:p w14:paraId="756C95B2" w14:textId="77777777" w:rsidR="008A048F" w:rsidRPr="006442CD" w:rsidRDefault="008A048F" w:rsidP="008A048F">
      <w:pPr>
        <w:jc w:val="both"/>
        <w:rPr>
          <w:color w:val="000000" w:themeColor="text1"/>
          <w:sz w:val="16"/>
          <w:szCs w:val="24"/>
          <w:shd w:val="clear" w:color="auto" w:fill="FFFFFF"/>
        </w:rPr>
      </w:pPr>
    </w:p>
    <w:p w14:paraId="61B7CDF1" w14:textId="77777777" w:rsidR="008A048F" w:rsidRDefault="008A048F" w:rsidP="008A048F">
      <w:pPr>
        <w:jc w:val="both"/>
        <w:rPr>
          <w:rFonts w:eastAsia="Times New Roman"/>
          <w:color w:val="000000" w:themeColor="text1"/>
          <w:sz w:val="16"/>
          <w:szCs w:val="24"/>
          <w:lang w:eastAsia="el-GR"/>
        </w:rPr>
      </w:pPr>
      <w:proofErr w:type="spellStart"/>
      <w:r w:rsidRPr="006442CD">
        <w:rPr>
          <w:rFonts w:eastAsia="Times New Roman"/>
          <w:color w:val="000000" w:themeColor="text1"/>
          <w:sz w:val="16"/>
          <w:szCs w:val="24"/>
          <w:lang w:eastAsia="el-GR"/>
        </w:rPr>
        <w:t>Lorah</w:t>
      </w:r>
      <w:proofErr w:type="spellEnd"/>
      <w:r w:rsidRPr="006442CD">
        <w:rPr>
          <w:rFonts w:eastAsia="Times New Roman"/>
          <w:color w:val="000000" w:themeColor="text1"/>
          <w:sz w:val="16"/>
          <w:szCs w:val="24"/>
          <w:lang w:eastAsia="el-GR"/>
        </w:rPr>
        <w:t xml:space="preserve">, E. R., Parnell, A., </w:t>
      </w:r>
      <w:proofErr w:type="spellStart"/>
      <w:r w:rsidRPr="006442CD">
        <w:rPr>
          <w:rFonts w:eastAsia="Times New Roman"/>
          <w:color w:val="000000" w:themeColor="text1"/>
          <w:sz w:val="16"/>
          <w:szCs w:val="24"/>
          <w:lang w:eastAsia="el-GR"/>
        </w:rPr>
        <w:t>Whitby</w:t>
      </w:r>
      <w:proofErr w:type="spellEnd"/>
      <w:r w:rsidRPr="006442CD">
        <w:rPr>
          <w:rFonts w:eastAsia="Times New Roman"/>
          <w:color w:val="000000" w:themeColor="text1"/>
          <w:sz w:val="16"/>
          <w:szCs w:val="24"/>
          <w:lang w:eastAsia="el-GR"/>
        </w:rPr>
        <w:t xml:space="preserve">, P. S., &amp; </w:t>
      </w:r>
      <w:proofErr w:type="spellStart"/>
      <w:r w:rsidRPr="006442CD">
        <w:rPr>
          <w:rFonts w:eastAsia="Times New Roman"/>
          <w:color w:val="000000" w:themeColor="text1"/>
          <w:sz w:val="16"/>
          <w:szCs w:val="24"/>
          <w:lang w:eastAsia="el-GR"/>
        </w:rPr>
        <w:t>Hantula</w:t>
      </w:r>
      <w:proofErr w:type="spellEnd"/>
      <w:r w:rsidRPr="006442CD">
        <w:rPr>
          <w:rFonts w:eastAsia="Times New Roman"/>
          <w:color w:val="000000" w:themeColor="text1"/>
          <w:sz w:val="16"/>
          <w:szCs w:val="24"/>
          <w:lang w:eastAsia="el-GR"/>
        </w:rPr>
        <w:t xml:space="preserve">, D. (2015). A systematic review of tablet computers and portable media players as speech generating devices for individuals with autism spectrum disorder, </w:t>
      </w:r>
      <w:r w:rsidRPr="006442CD">
        <w:rPr>
          <w:rFonts w:eastAsia="Times New Roman"/>
          <w:i/>
          <w:color w:val="000000" w:themeColor="text1"/>
          <w:sz w:val="16"/>
          <w:szCs w:val="24"/>
          <w:lang w:eastAsia="el-GR"/>
        </w:rPr>
        <w:t>Journal of Autism and Developmental Disorders</w:t>
      </w:r>
      <w:r w:rsidRPr="006442CD">
        <w:rPr>
          <w:rFonts w:eastAsia="Times New Roman"/>
          <w:color w:val="000000" w:themeColor="text1"/>
          <w:sz w:val="16"/>
          <w:szCs w:val="24"/>
          <w:lang w:eastAsia="el-GR"/>
        </w:rPr>
        <w:t>, 45, 3792-3804.</w:t>
      </w:r>
    </w:p>
    <w:p w14:paraId="63646F30" w14:textId="77777777" w:rsidR="008A048F" w:rsidRPr="006442CD" w:rsidRDefault="008A048F" w:rsidP="008A048F">
      <w:pPr>
        <w:jc w:val="both"/>
        <w:rPr>
          <w:rFonts w:eastAsia="Times New Roman"/>
          <w:color w:val="000000" w:themeColor="text1"/>
          <w:sz w:val="16"/>
          <w:szCs w:val="24"/>
          <w:lang w:eastAsia="el-GR"/>
        </w:rPr>
      </w:pPr>
    </w:p>
    <w:p w14:paraId="1F0A8012" w14:textId="77777777" w:rsidR="008A048F" w:rsidRPr="006442CD" w:rsidRDefault="008A048F" w:rsidP="008A048F">
      <w:pPr>
        <w:jc w:val="both"/>
        <w:rPr>
          <w:sz w:val="16"/>
        </w:rPr>
      </w:pPr>
      <w:r w:rsidRPr="006442CD">
        <w:rPr>
          <w:color w:val="000000" w:themeColor="text1"/>
          <w:sz w:val="16"/>
          <w:lang w:val="en-GB"/>
        </w:rPr>
        <w:t xml:space="preserve">Weiss, J. A. &amp; </w:t>
      </w:r>
      <w:proofErr w:type="spellStart"/>
      <w:r w:rsidRPr="006442CD">
        <w:rPr>
          <w:color w:val="000000" w:themeColor="text1"/>
          <w:sz w:val="16"/>
          <w:lang w:val="en-GB"/>
        </w:rPr>
        <w:t>Riosa</w:t>
      </w:r>
      <w:proofErr w:type="spellEnd"/>
      <w:r w:rsidRPr="006442CD">
        <w:rPr>
          <w:color w:val="000000" w:themeColor="text1"/>
          <w:sz w:val="16"/>
          <w:lang w:val="en-GB"/>
        </w:rPr>
        <w:t xml:space="preserve">, P. B. (2015). Thriving in youth with autism spectrum disorder and intellectual disability, </w:t>
      </w:r>
      <w:r w:rsidRPr="006442CD">
        <w:rPr>
          <w:i/>
          <w:color w:val="000000" w:themeColor="text1"/>
          <w:sz w:val="16"/>
          <w:lang w:val="en-GB"/>
        </w:rPr>
        <w:t>Journal of Autism and Developmental Disorders</w:t>
      </w:r>
      <w:r w:rsidRPr="006442CD">
        <w:rPr>
          <w:color w:val="000000" w:themeColor="text1"/>
          <w:sz w:val="16"/>
          <w:lang w:val="en-GB"/>
        </w:rPr>
        <w:t>, 45, 2474-2486.</w:t>
      </w:r>
    </w:p>
    <w:p w14:paraId="70E00123" w14:textId="77777777" w:rsidR="008A048F" w:rsidRDefault="008A048F" w:rsidP="008A048F"/>
    <w:p w14:paraId="39B25E13" w14:textId="177006F7" w:rsidR="0030214C" w:rsidRDefault="0030214C" w:rsidP="00A66B13"/>
    <w:p w14:paraId="0ACFC09E" w14:textId="77777777" w:rsidR="00401CB2" w:rsidRDefault="00401CB2" w:rsidP="00A66B13"/>
    <w:p w14:paraId="5F1D2C56" w14:textId="77777777" w:rsidR="00891D6E" w:rsidRDefault="00891D6E" w:rsidP="00A66B13"/>
    <w:sectPr w:rsidR="00891D6E" w:rsidSect="00C370A6">
      <w:headerReference w:type="default" r:id="rId29"/>
      <w:footerReference w:type="default" r:id="rId3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4DF8C" w14:textId="77777777" w:rsidR="00770C6B" w:rsidRDefault="00770C6B" w:rsidP="00A66B13">
      <w:r>
        <w:separator/>
      </w:r>
    </w:p>
  </w:endnote>
  <w:endnote w:type="continuationSeparator" w:id="0">
    <w:p w14:paraId="08770F8A" w14:textId="77777777" w:rsidR="00770C6B" w:rsidRDefault="00770C6B"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166A407" w:rsidR="001A7EA7" w:rsidRDefault="00770C6B" w:rsidP="00A66B13">
    <w:pPr>
      <w:pStyle w:val="Footer"/>
    </w:pPr>
    <w:r>
      <w:rPr>
        <w:noProof/>
      </w:rPr>
      <w:pict w14:anchorId="72A079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8pt;margin-top:-17.7pt;width:566.65pt;height:50.65pt;z-index:251667968;mso-position-horizontal-relative:text;mso-position-vertical-relative:text">
          <v:imagedata r:id="rId1" o:title="disclaim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A43D0" w14:textId="77777777" w:rsidR="00770C6B" w:rsidRDefault="00770C6B" w:rsidP="00A66B13">
      <w:r>
        <w:separator/>
      </w:r>
    </w:p>
  </w:footnote>
  <w:footnote w:type="continuationSeparator" w:id="0">
    <w:p w14:paraId="6EEE6BAE" w14:textId="77777777" w:rsidR="00770C6B" w:rsidRDefault="00770C6B"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73DBEAD" w:rsidR="001A7EA7" w:rsidRDefault="00770C6B" w:rsidP="00A66B13">
    <w:pPr>
      <w:pStyle w:val="Header"/>
      <w:rPr>
        <w:caps/>
        <w:noProof/>
        <w:color w:val="00577E"/>
      </w:rPr>
    </w:pPr>
    <w:r>
      <w:rPr>
        <w:noProof/>
      </w:rPr>
      <w:pict w14:anchorId="0749A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10pt;width:108.45pt;height:42.85pt;z-index:251670016;mso-position-horizontal-relative:text;mso-position-vertical-relative:text">
          <v:imagedata r:id="rId1" o:title="logo"/>
        </v:shape>
      </w:pict>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4"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70C6B"/>
    <w:rsid w:val="0085795D"/>
    <w:rsid w:val="00891D6E"/>
    <w:rsid w:val="008A048F"/>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A048F"/>
    <w:rPr>
      <w:color w:val="74CEE0" w:themeColor="hyperlink"/>
      <w:u w:val="single"/>
    </w:rPr>
  </w:style>
  <w:style w:type="paragraph" w:styleId="Subtitle">
    <w:name w:val="Subtitle"/>
    <w:aliases w:val="Tips"/>
    <w:basedOn w:val="Normal"/>
    <w:next w:val="Normal"/>
    <w:link w:val="SubtitleChar"/>
    <w:qFormat/>
    <w:rsid w:val="008A048F"/>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8A048F"/>
    <w:rPr>
      <w:rFonts w:cstheme="minorBidi"/>
      <w:b/>
      <w:color w:val="2E3B42" w:themeColor="accent2"/>
      <w:sz w:val="28"/>
    </w:rPr>
  </w:style>
  <w:style w:type="paragraph" w:styleId="NormalWeb">
    <w:name w:val="Normal (Web)"/>
    <w:basedOn w:val="Normal"/>
    <w:uiPriority w:val="99"/>
    <w:unhideWhenUsed/>
    <w:rsid w:val="008A048F"/>
    <w:pPr>
      <w:spacing w:before="240" w:after="240"/>
    </w:pPr>
    <w:rPr>
      <w:rFonts w:ascii="Times New Roman" w:eastAsia="Times New Roman" w:hAnsi="Times New Roman" w:cs="Times New Roman"/>
      <w:sz w:val="24"/>
      <w:szCs w:val="24"/>
      <w:lang w:val="el-GR" w:eastAsia="el-GR"/>
    </w:rPr>
  </w:style>
  <w:style w:type="paragraph" w:customStyle="1" w:styleId="Default">
    <w:name w:val="Default"/>
    <w:rsid w:val="008A048F"/>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8A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earnnc.org/lp/editions/every-learner/6692" TargetMode="External"/><Relationship Id="rId18" Type="http://schemas.openxmlformats.org/officeDocument/2006/relationships/hyperlink" Target="http://www.asha.org/PRPSpecificTopic.aspx?folderid=8589935327&amp;section=Treatment" TargetMode="External"/><Relationship Id="rId26" Type="http://schemas.openxmlformats.org/officeDocument/2006/relationships/hyperlink" Target="http://www.asha.org/policy" TargetMode="External"/><Relationship Id="rId3" Type="http://schemas.openxmlformats.org/officeDocument/2006/relationships/styles" Target="styles.xml"/><Relationship Id="rId21" Type="http://schemas.openxmlformats.org/officeDocument/2006/relationships/hyperlink" Target="http://www.asha.org/PRPSpecificTopic.aspx?folderid=8589935327&amp;section=Treatmen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ducation.udel.edu/wpcontent/uploads/2013/01/LanguageDisorders.pdf" TargetMode="External"/><Relationship Id="rId25" Type="http://schemas.openxmlformats.org/officeDocument/2006/relationships/hyperlink" Target="http://www.education.udel.edu/wpcontent/uploads/2013/01/LanguageDisorders.pdf" TargetMode="External"/><Relationship Id="rId2" Type="http://schemas.openxmlformats.org/officeDocument/2006/relationships/numbering" Target="numbering.xml"/><Relationship Id="rId16" Type="http://schemas.openxmlformats.org/officeDocument/2006/relationships/hyperlink" Target="http://www.asha.org/PRPSpecificTopic.aspx?folderid=8589935327&amp;section=Treatment" TargetMode="External"/><Relationship Id="rId20" Type="http://schemas.openxmlformats.org/officeDocument/2006/relationships/hyperlink" Target="http://www.asha.org/PRPSpecificTopic.aspx?folderid=8589935327&amp;section=Treatmen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sha.org/PRPSpecificTopic.aspx?folderid=8589935327&amp;section=Treatmen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earnnc.org/lp/editions/every-learner/6692" TargetMode="External"/><Relationship Id="rId23" Type="http://schemas.openxmlformats.org/officeDocument/2006/relationships/hyperlink" Target="http://www.learnnc.org/lp/editions/every-learner/6692" TargetMode="External"/><Relationship Id="rId28" Type="http://schemas.openxmlformats.org/officeDocument/2006/relationships/hyperlink" Target="https://www.understood.org/en/learning-attention-issues/child-learning-disabilities/communication-disorders/understanding-language-disorders" TargetMode="External"/><Relationship Id="rId10" Type="http://schemas.openxmlformats.org/officeDocument/2006/relationships/image" Target="media/image2.png"/><Relationship Id="rId19" Type="http://schemas.openxmlformats.org/officeDocument/2006/relationships/hyperlink" Target="http://www.asha.org/PRPSpecificTopic.aspx?folderid=8589935327&amp;section=Treatmen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earnnc.org/lp/editions/every-learner/6692" TargetMode="External"/><Relationship Id="rId22" Type="http://schemas.openxmlformats.org/officeDocument/2006/relationships/hyperlink" Target="http://www.education.udel.edu/wpcontent/uploads/2013/01/LanguageDisorders.pdf" TargetMode="External"/><Relationship Id="rId27" Type="http://schemas.openxmlformats.org/officeDocument/2006/relationships/hyperlink" Target="http://www.asha.org/public/speech/disorders/" TargetMode="Externa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A82C5-AF31-4DDE-B07B-FFC8C7B9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10</Pages>
  <Words>3925</Words>
  <Characters>21200</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2017-07-03T09:44:00Z</dcterms:modified>
</cp:coreProperties>
</file>